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F75" w:rsidRPr="00D06296" w:rsidRDefault="00766F75" w:rsidP="00D06296">
      <w:pPr>
        <w:spacing w:after="0" w:line="480" w:lineRule="auto"/>
        <w:jc w:val="center"/>
        <w:rPr>
          <w:rFonts w:ascii="Times New Roman" w:hAnsi="Times New Roman" w:cs="Times New Roman"/>
          <w:sz w:val="24"/>
          <w:szCs w:val="24"/>
        </w:rPr>
      </w:pPr>
    </w:p>
    <w:p w:rsidR="00766F75" w:rsidRPr="00D06296" w:rsidRDefault="00766F75" w:rsidP="00D06296">
      <w:pPr>
        <w:spacing w:after="0" w:line="480" w:lineRule="auto"/>
        <w:jc w:val="center"/>
        <w:rPr>
          <w:rFonts w:ascii="Times New Roman" w:hAnsi="Times New Roman" w:cs="Times New Roman"/>
          <w:sz w:val="24"/>
          <w:szCs w:val="24"/>
        </w:rPr>
      </w:pPr>
    </w:p>
    <w:p w:rsidR="00766F75" w:rsidRPr="00D06296" w:rsidRDefault="00766F75" w:rsidP="00D06296">
      <w:pPr>
        <w:spacing w:after="0" w:line="480" w:lineRule="auto"/>
        <w:jc w:val="center"/>
        <w:rPr>
          <w:rFonts w:ascii="Times New Roman" w:hAnsi="Times New Roman" w:cs="Times New Roman"/>
          <w:sz w:val="24"/>
          <w:szCs w:val="24"/>
        </w:rPr>
      </w:pPr>
    </w:p>
    <w:p w:rsidR="00766F75" w:rsidRPr="00D06296" w:rsidRDefault="00766F75" w:rsidP="00D06296">
      <w:pPr>
        <w:spacing w:after="0" w:line="480" w:lineRule="auto"/>
        <w:jc w:val="center"/>
        <w:rPr>
          <w:rFonts w:ascii="Times New Roman" w:hAnsi="Times New Roman" w:cs="Times New Roman"/>
          <w:sz w:val="24"/>
          <w:szCs w:val="24"/>
        </w:rPr>
      </w:pPr>
    </w:p>
    <w:p w:rsidR="00766F75" w:rsidRPr="00D06296" w:rsidRDefault="00766F75" w:rsidP="00D06296">
      <w:pPr>
        <w:spacing w:after="0" w:line="480" w:lineRule="auto"/>
        <w:jc w:val="center"/>
        <w:rPr>
          <w:rFonts w:ascii="Times New Roman" w:hAnsi="Times New Roman" w:cs="Times New Roman"/>
          <w:sz w:val="24"/>
          <w:szCs w:val="24"/>
        </w:rPr>
      </w:pPr>
    </w:p>
    <w:p w:rsidR="00766F75" w:rsidRPr="00D06296" w:rsidRDefault="00766F75" w:rsidP="00D06296">
      <w:pPr>
        <w:spacing w:after="0" w:line="480" w:lineRule="auto"/>
        <w:jc w:val="center"/>
        <w:rPr>
          <w:rFonts w:ascii="Times New Roman" w:hAnsi="Times New Roman" w:cs="Times New Roman"/>
          <w:sz w:val="24"/>
          <w:szCs w:val="24"/>
        </w:rPr>
      </w:pPr>
    </w:p>
    <w:p w:rsidR="00766F75" w:rsidRPr="00D06296" w:rsidRDefault="00766F75" w:rsidP="00D06296">
      <w:pPr>
        <w:spacing w:after="0" w:line="480" w:lineRule="auto"/>
        <w:jc w:val="center"/>
        <w:rPr>
          <w:rFonts w:ascii="Times New Roman" w:hAnsi="Times New Roman" w:cs="Times New Roman"/>
          <w:sz w:val="24"/>
          <w:szCs w:val="24"/>
        </w:rPr>
      </w:pPr>
    </w:p>
    <w:p w:rsidR="00766F75" w:rsidRPr="00D06296" w:rsidRDefault="00766F75" w:rsidP="00D06296">
      <w:pPr>
        <w:spacing w:after="0" w:line="480" w:lineRule="auto"/>
        <w:jc w:val="center"/>
        <w:rPr>
          <w:rFonts w:ascii="Times New Roman" w:hAnsi="Times New Roman" w:cs="Times New Roman"/>
          <w:sz w:val="24"/>
          <w:szCs w:val="24"/>
        </w:rPr>
      </w:pPr>
    </w:p>
    <w:p w:rsidR="00766F75" w:rsidRPr="00D06296" w:rsidRDefault="00766F75" w:rsidP="00D06296">
      <w:pPr>
        <w:spacing w:after="0" w:line="480" w:lineRule="auto"/>
        <w:jc w:val="center"/>
        <w:rPr>
          <w:rFonts w:ascii="Times New Roman" w:hAnsi="Times New Roman" w:cs="Times New Roman"/>
          <w:sz w:val="24"/>
          <w:szCs w:val="24"/>
        </w:rPr>
      </w:pPr>
    </w:p>
    <w:p w:rsidR="00766F75" w:rsidRPr="00D06296" w:rsidRDefault="00766F75" w:rsidP="00D06296">
      <w:pPr>
        <w:spacing w:after="0" w:line="480" w:lineRule="auto"/>
        <w:jc w:val="center"/>
        <w:rPr>
          <w:rFonts w:ascii="Times New Roman" w:hAnsi="Times New Roman" w:cs="Times New Roman"/>
          <w:sz w:val="24"/>
          <w:szCs w:val="24"/>
        </w:rPr>
      </w:pPr>
    </w:p>
    <w:p w:rsidR="00766F75" w:rsidRPr="00D06296" w:rsidRDefault="00766F75" w:rsidP="00D06296">
      <w:pPr>
        <w:spacing w:after="0" w:line="480" w:lineRule="auto"/>
        <w:jc w:val="center"/>
        <w:rPr>
          <w:rFonts w:ascii="Times New Roman" w:hAnsi="Times New Roman" w:cs="Times New Roman"/>
          <w:sz w:val="24"/>
          <w:szCs w:val="24"/>
        </w:rPr>
      </w:pPr>
    </w:p>
    <w:p w:rsidR="00766F75" w:rsidRPr="00D06296" w:rsidRDefault="004338F6" w:rsidP="00D06296">
      <w:pPr>
        <w:spacing w:after="0" w:line="480" w:lineRule="auto"/>
        <w:jc w:val="center"/>
        <w:rPr>
          <w:rFonts w:ascii="Times New Roman" w:hAnsi="Times New Roman" w:cs="Times New Roman"/>
          <w:sz w:val="24"/>
          <w:szCs w:val="24"/>
        </w:rPr>
      </w:pPr>
      <w:r w:rsidRPr="00D06296">
        <w:rPr>
          <w:rFonts w:ascii="Times New Roman" w:hAnsi="Times New Roman" w:cs="Times New Roman"/>
          <w:sz w:val="24"/>
          <w:szCs w:val="24"/>
        </w:rPr>
        <w:t>Literature Review</w:t>
      </w:r>
    </w:p>
    <w:p w:rsidR="00766F75" w:rsidRPr="00D06296" w:rsidRDefault="004338F6" w:rsidP="00D06296">
      <w:pPr>
        <w:spacing w:after="0" w:line="480" w:lineRule="auto"/>
        <w:jc w:val="center"/>
        <w:rPr>
          <w:rFonts w:ascii="Times New Roman" w:hAnsi="Times New Roman" w:cs="Times New Roman"/>
          <w:sz w:val="24"/>
          <w:szCs w:val="24"/>
        </w:rPr>
      </w:pPr>
      <w:r w:rsidRPr="00D06296">
        <w:rPr>
          <w:rFonts w:ascii="Times New Roman" w:hAnsi="Times New Roman" w:cs="Times New Roman"/>
          <w:sz w:val="24"/>
          <w:szCs w:val="24"/>
        </w:rPr>
        <w:t>Student’s Name</w:t>
      </w:r>
    </w:p>
    <w:p w:rsidR="00766F75" w:rsidRPr="00D06296" w:rsidRDefault="004338F6" w:rsidP="00D06296">
      <w:pPr>
        <w:spacing w:after="0" w:line="480" w:lineRule="auto"/>
        <w:jc w:val="center"/>
        <w:rPr>
          <w:rFonts w:ascii="Times New Roman" w:hAnsi="Times New Roman" w:cs="Times New Roman"/>
          <w:sz w:val="24"/>
          <w:szCs w:val="24"/>
        </w:rPr>
      </w:pPr>
      <w:r w:rsidRPr="00D06296">
        <w:rPr>
          <w:rFonts w:ascii="Times New Roman" w:hAnsi="Times New Roman" w:cs="Times New Roman"/>
          <w:sz w:val="24"/>
          <w:szCs w:val="24"/>
        </w:rPr>
        <w:t>Date</w:t>
      </w:r>
    </w:p>
    <w:p w:rsidR="00766F75" w:rsidRPr="00D06296" w:rsidRDefault="004338F6" w:rsidP="00D06296">
      <w:pPr>
        <w:spacing w:after="0" w:line="480" w:lineRule="auto"/>
        <w:jc w:val="center"/>
        <w:rPr>
          <w:rFonts w:ascii="Times New Roman" w:hAnsi="Times New Roman" w:cs="Times New Roman"/>
          <w:sz w:val="24"/>
          <w:szCs w:val="24"/>
        </w:rPr>
      </w:pPr>
      <w:r w:rsidRPr="00D06296">
        <w:rPr>
          <w:rFonts w:ascii="Times New Roman" w:hAnsi="Times New Roman" w:cs="Times New Roman"/>
          <w:sz w:val="24"/>
          <w:szCs w:val="24"/>
        </w:rPr>
        <w:t>Healthcare</w:t>
      </w:r>
    </w:p>
    <w:p w:rsidR="00766F75" w:rsidRPr="00D06296" w:rsidRDefault="00766F75" w:rsidP="00D06296">
      <w:pPr>
        <w:tabs>
          <w:tab w:val="left" w:pos="9266"/>
        </w:tabs>
        <w:spacing w:after="0" w:line="480" w:lineRule="auto"/>
        <w:rPr>
          <w:rFonts w:ascii="Times New Roman" w:hAnsi="Times New Roman" w:cs="Times New Roman"/>
          <w:sz w:val="24"/>
          <w:szCs w:val="24"/>
        </w:rPr>
      </w:pPr>
    </w:p>
    <w:p w:rsidR="00766F75" w:rsidRPr="00D06296" w:rsidRDefault="00766F75" w:rsidP="00D06296">
      <w:pPr>
        <w:tabs>
          <w:tab w:val="left" w:pos="9266"/>
        </w:tabs>
        <w:spacing w:after="0" w:line="480" w:lineRule="auto"/>
        <w:rPr>
          <w:rFonts w:ascii="Times New Roman" w:hAnsi="Times New Roman" w:cs="Times New Roman"/>
          <w:sz w:val="24"/>
          <w:szCs w:val="24"/>
        </w:rPr>
      </w:pPr>
    </w:p>
    <w:p w:rsidR="00766F75" w:rsidRPr="00D06296" w:rsidRDefault="00766F75" w:rsidP="00D06296">
      <w:pPr>
        <w:tabs>
          <w:tab w:val="left" w:pos="9266"/>
        </w:tabs>
        <w:spacing w:after="0" w:line="480" w:lineRule="auto"/>
        <w:rPr>
          <w:rFonts w:ascii="Times New Roman" w:hAnsi="Times New Roman" w:cs="Times New Roman"/>
          <w:sz w:val="24"/>
          <w:szCs w:val="24"/>
        </w:rPr>
      </w:pPr>
    </w:p>
    <w:p w:rsidR="00766F75" w:rsidRPr="00D06296" w:rsidRDefault="00766F75" w:rsidP="00D06296">
      <w:pPr>
        <w:tabs>
          <w:tab w:val="left" w:pos="9266"/>
        </w:tabs>
        <w:spacing w:after="0" w:line="480" w:lineRule="auto"/>
        <w:rPr>
          <w:rFonts w:ascii="Times New Roman" w:hAnsi="Times New Roman" w:cs="Times New Roman"/>
          <w:sz w:val="24"/>
          <w:szCs w:val="24"/>
        </w:rPr>
      </w:pPr>
    </w:p>
    <w:p w:rsidR="00766F75" w:rsidRPr="00D06296" w:rsidRDefault="00766F75" w:rsidP="00D06296">
      <w:pPr>
        <w:tabs>
          <w:tab w:val="left" w:pos="9266"/>
        </w:tabs>
        <w:spacing w:after="0" w:line="480" w:lineRule="auto"/>
        <w:rPr>
          <w:rFonts w:ascii="Times New Roman" w:hAnsi="Times New Roman" w:cs="Times New Roman"/>
          <w:sz w:val="24"/>
          <w:szCs w:val="24"/>
        </w:rPr>
      </w:pPr>
    </w:p>
    <w:p w:rsidR="00766F75" w:rsidRPr="00D06296" w:rsidRDefault="00766F75" w:rsidP="00D06296">
      <w:pPr>
        <w:tabs>
          <w:tab w:val="left" w:pos="9266"/>
        </w:tabs>
        <w:spacing w:after="0" w:line="480" w:lineRule="auto"/>
        <w:rPr>
          <w:rFonts w:ascii="Times New Roman" w:hAnsi="Times New Roman" w:cs="Times New Roman"/>
          <w:sz w:val="24"/>
          <w:szCs w:val="24"/>
        </w:rPr>
      </w:pPr>
    </w:p>
    <w:p w:rsidR="00766F75" w:rsidRPr="00D06296" w:rsidRDefault="00766F75" w:rsidP="00D06296">
      <w:pPr>
        <w:tabs>
          <w:tab w:val="left" w:pos="9266"/>
        </w:tabs>
        <w:spacing w:after="0" w:line="480" w:lineRule="auto"/>
        <w:rPr>
          <w:rFonts w:ascii="Times New Roman" w:hAnsi="Times New Roman" w:cs="Times New Roman"/>
          <w:sz w:val="24"/>
          <w:szCs w:val="24"/>
        </w:rPr>
      </w:pPr>
    </w:p>
    <w:p w:rsidR="00766F75" w:rsidRPr="00D06296" w:rsidRDefault="00766F75" w:rsidP="00D06296">
      <w:pPr>
        <w:tabs>
          <w:tab w:val="left" w:pos="9266"/>
        </w:tabs>
        <w:spacing w:after="0" w:line="480" w:lineRule="auto"/>
        <w:rPr>
          <w:rFonts w:ascii="Times New Roman" w:hAnsi="Times New Roman" w:cs="Times New Roman"/>
          <w:sz w:val="24"/>
          <w:szCs w:val="24"/>
        </w:rPr>
      </w:pPr>
    </w:p>
    <w:p w:rsidR="00766F75" w:rsidRPr="00D06296" w:rsidRDefault="004338F6" w:rsidP="00D06296">
      <w:pPr>
        <w:tabs>
          <w:tab w:val="left" w:pos="9266"/>
        </w:tabs>
        <w:spacing w:after="0" w:line="480" w:lineRule="auto"/>
        <w:jc w:val="center"/>
        <w:rPr>
          <w:rFonts w:ascii="Times New Roman" w:hAnsi="Times New Roman" w:cs="Times New Roman"/>
          <w:b/>
          <w:sz w:val="24"/>
          <w:szCs w:val="24"/>
        </w:rPr>
      </w:pPr>
      <w:r w:rsidRPr="00D06296">
        <w:rPr>
          <w:rFonts w:ascii="Times New Roman" w:hAnsi="Times New Roman" w:cs="Times New Roman"/>
          <w:b/>
          <w:sz w:val="24"/>
          <w:szCs w:val="24"/>
        </w:rPr>
        <w:lastRenderedPageBreak/>
        <w:t>LITERATURE REVIEW</w:t>
      </w:r>
    </w:p>
    <w:p w:rsidR="0005068B" w:rsidRPr="00D06296" w:rsidRDefault="004338F6" w:rsidP="00D06296">
      <w:pPr>
        <w:tabs>
          <w:tab w:val="left" w:pos="9266"/>
        </w:tabs>
        <w:spacing w:after="0" w:line="480" w:lineRule="auto"/>
        <w:jc w:val="center"/>
        <w:rPr>
          <w:rFonts w:ascii="Times New Roman" w:hAnsi="Times New Roman" w:cs="Times New Roman"/>
          <w:sz w:val="24"/>
          <w:szCs w:val="24"/>
        </w:rPr>
      </w:pPr>
      <w:r w:rsidRPr="00D06296">
        <w:rPr>
          <w:rFonts w:ascii="Times New Roman" w:hAnsi="Times New Roman" w:cs="Times New Roman"/>
          <w:b/>
          <w:sz w:val="24"/>
          <w:szCs w:val="24"/>
        </w:rPr>
        <w:t>Introduction</w:t>
      </w:r>
    </w:p>
    <w:p w:rsidR="0064454B" w:rsidRPr="00D06296" w:rsidRDefault="004338F6" w:rsidP="00D06296">
      <w:pPr>
        <w:tabs>
          <w:tab w:val="left" w:pos="9266"/>
        </w:tabs>
        <w:spacing w:after="0" w:line="480" w:lineRule="auto"/>
        <w:ind w:firstLine="680"/>
        <w:rPr>
          <w:rFonts w:ascii="Times New Roman" w:hAnsi="Times New Roman" w:cs="Times New Roman"/>
          <w:sz w:val="24"/>
          <w:szCs w:val="24"/>
        </w:rPr>
      </w:pPr>
      <w:r w:rsidRPr="00D06296">
        <w:rPr>
          <w:rFonts w:ascii="Times New Roman" w:hAnsi="Times New Roman" w:cs="Times New Roman"/>
          <w:sz w:val="24"/>
          <w:szCs w:val="24"/>
        </w:rPr>
        <w:t>In March 2010, a health care reform law known as the Affordable Care Act was enacted. The health care reform is also known as the Obama care or PPACA, or ACA. The reform has three main goals which are; to provide more people with affordable health insurance, to cover and provide all adults living below the poverty line with Medicaid program, and to uphold new medical care delivery methods aimed at reducing the cost of health.</w:t>
      </w:r>
    </w:p>
    <w:p w:rsidR="0068644B" w:rsidRPr="00D06296" w:rsidRDefault="004338F6" w:rsidP="00D06296">
      <w:pPr>
        <w:tabs>
          <w:tab w:val="left" w:pos="9266"/>
        </w:tabs>
        <w:spacing w:after="0" w:line="480" w:lineRule="auto"/>
        <w:ind w:firstLine="680"/>
        <w:rPr>
          <w:rFonts w:ascii="Times New Roman" w:hAnsi="Times New Roman" w:cs="Times New Roman"/>
          <w:color w:val="000000" w:themeColor="text1"/>
          <w:sz w:val="24"/>
          <w:szCs w:val="24"/>
          <w:shd w:val="clear" w:color="auto" w:fill="FFFFFF"/>
        </w:rPr>
      </w:pPr>
      <w:r w:rsidRPr="00D06296">
        <w:rPr>
          <w:rFonts w:ascii="Times New Roman" w:hAnsi="Times New Roman" w:cs="Times New Roman"/>
          <w:sz w:val="24"/>
          <w:szCs w:val="24"/>
        </w:rPr>
        <w:t>In this literature review, I will discuss four articles focused on whether the implementation of ACA has improved access to</w:t>
      </w:r>
      <w:r w:rsidR="0007057F" w:rsidRPr="00D06296">
        <w:rPr>
          <w:rFonts w:ascii="Times New Roman" w:hAnsi="Times New Roman" w:cs="Times New Roman"/>
          <w:sz w:val="24"/>
          <w:szCs w:val="24"/>
        </w:rPr>
        <w:t xml:space="preserve"> care</w:t>
      </w:r>
      <w:r w:rsidRPr="00D06296">
        <w:rPr>
          <w:rFonts w:ascii="Times New Roman" w:hAnsi="Times New Roman" w:cs="Times New Roman"/>
          <w:sz w:val="24"/>
          <w:szCs w:val="24"/>
        </w:rPr>
        <w:t xml:space="preserve"> </w:t>
      </w:r>
      <w:r w:rsidR="005F605A" w:rsidRPr="00D06296">
        <w:rPr>
          <w:rFonts w:ascii="Times New Roman" w:hAnsi="Times New Roman" w:cs="Times New Roman"/>
          <w:sz w:val="24"/>
          <w:szCs w:val="24"/>
        </w:rPr>
        <w:t>and</w:t>
      </w:r>
      <w:r w:rsidRPr="00D06296">
        <w:rPr>
          <w:rFonts w:ascii="Times New Roman" w:hAnsi="Times New Roman" w:cs="Times New Roman"/>
          <w:sz w:val="24"/>
          <w:szCs w:val="24"/>
        </w:rPr>
        <w:t xml:space="preserve"> </w:t>
      </w:r>
      <w:r w:rsidR="0007057F" w:rsidRPr="00D06296">
        <w:rPr>
          <w:rFonts w:ascii="Times New Roman" w:hAnsi="Times New Roman" w:cs="Times New Roman"/>
          <w:sz w:val="24"/>
          <w:szCs w:val="24"/>
        </w:rPr>
        <w:t xml:space="preserve">its </w:t>
      </w:r>
      <w:r w:rsidRPr="00D06296">
        <w:rPr>
          <w:rFonts w:ascii="Times New Roman" w:hAnsi="Times New Roman" w:cs="Times New Roman"/>
          <w:sz w:val="24"/>
          <w:szCs w:val="24"/>
        </w:rPr>
        <w:t>affordability</w:t>
      </w:r>
      <w:r w:rsidR="002222B3" w:rsidRPr="00D06296">
        <w:rPr>
          <w:rFonts w:ascii="Times New Roman" w:hAnsi="Times New Roman" w:cs="Times New Roman"/>
          <w:sz w:val="24"/>
          <w:szCs w:val="24"/>
        </w:rPr>
        <w:t xml:space="preserve">. The articles are; </w:t>
      </w:r>
      <w:r w:rsidR="008216F9" w:rsidRPr="00D06296">
        <w:rPr>
          <w:rFonts w:ascii="Times New Roman" w:hAnsi="Times New Roman" w:cs="Times New Roman"/>
          <w:color w:val="222222"/>
          <w:sz w:val="24"/>
          <w:szCs w:val="24"/>
          <w:shd w:val="clear" w:color="auto" w:fill="FFFFFF"/>
        </w:rPr>
        <w:t xml:space="preserve">Bustamante, A. V., &amp; Chen, J. (2018); </w:t>
      </w:r>
      <w:proofErr w:type="spellStart"/>
      <w:r w:rsidR="002D60E6" w:rsidRPr="00D06296">
        <w:rPr>
          <w:rFonts w:ascii="Times New Roman" w:hAnsi="Times New Roman" w:cs="Times New Roman"/>
          <w:color w:val="000000" w:themeColor="text1"/>
          <w:sz w:val="24"/>
          <w:szCs w:val="24"/>
          <w:shd w:val="clear" w:color="auto" w:fill="FFFFFF"/>
        </w:rPr>
        <w:t>Casagrande</w:t>
      </w:r>
      <w:proofErr w:type="spellEnd"/>
      <w:r w:rsidR="002D60E6" w:rsidRPr="00D06296">
        <w:rPr>
          <w:rFonts w:ascii="Times New Roman" w:hAnsi="Times New Roman" w:cs="Times New Roman"/>
          <w:color w:val="000000" w:themeColor="text1"/>
          <w:sz w:val="24"/>
          <w:szCs w:val="24"/>
          <w:shd w:val="clear" w:color="auto" w:fill="FFFFFF"/>
        </w:rPr>
        <w:t xml:space="preserve">, S. S., McEwen, L. N., &amp; Herman, W. H. (2018); </w:t>
      </w:r>
      <w:proofErr w:type="spellStart"/>
      <w:r w:rsidR="002D60E6" w:rsidRPr="00D06296">
        <w:rPr>
          <w:rFonts w:ascii="Times New Roman" w:hAnsi="Times New Roman" w:cs="Times New Roman"/>
          <w:color w:val="000000" w:themeColor="text1"/>
          <w:sz w:val="24"/>
          <w:szCs w:val="24"/>
          <w:shd w:val="clear" w:color="auto" w:fill="FFFFFF"/>
        </w:rPr>
        <w:t>Courtemanche</w:t>
      </w:r>
      <w:proofErr w:type="spellEnd"/>
      <w:r w:rsidR="002D60E6" w:rsidRPr="00D06296">
        <w:rPr>
          <w:rFonts w:ascii="Times New Roman" w:hAnsi="Times New Roman" w:cs="Times New Roman"/>
          <w:color w:val="000000" w:themeColor="text1"/>
          <w:sz w:val="24"/>
          <w:szCs w:val="24"/>
          <w:shd w:val="clear" w:color="auto" w:fill="FFFFFF"/>
        </w:rPr>
        <w:t xml:space="preserve">, C., </w:t>
      </w:r>
      <w:proofErr w:type="spellStart"/>
      <w:r w:rsidR="002D60E6" w:rsidRPr="00D06296">
        <w:rPr>
          <w:rFonts w:ascii="Times New Roman" w:hAnsi="Times New Roman" w:cs="Times New Roman"/>
          <w:color w:val="000000" w:themeColor="text1"/>
          <w:sz w:val="24"/>
          <w:szCs w:val="24"/>
          <w:shd w:val="clear" w:color="auto" w:fill="FFFFFF"/>
        </w:rPr>
        <w:t>Marton</w:t>
      </w:r>
      <w:proofErr w:type="spellEnd"/>
      <w:r w:rsidR="002D60E6" w:rsidRPr="00D06296">
        <w:rPr>
          <w:rFonts w:ascii="Times New Roman" w:hAnsi="Times New Roman" w:cs="Times New Roman"/>
          <w:color w:val="000000" w:themeColor="text1"/>
          <w:sz w:val="24"/>
          <w:szCs w:val="24"/>
          <w:shd w:val="clear" w:color="auto" w:fill="FFFFFF"/>
        </w:rPr>
        <w:t xml:space="preserve">, J., </w:t>
      </w:r>
      <w:proofErr w:type="spellStart"/>
      <w:r w:rsidR="002D60E6" w:rsidRPr="00D06296">
        <w:rPr>
          <w:rFonts w:ascii="Times New Roman" w:hAnsi="Times New Roman" w:cs="Times New Roman"/>
          <w:color w:val="000000" w:themeColor="text1"/>
          <w:sz w:val="24"/>
          <w:szCs w:val="24"/>
          <w:shd w:val="clear" w:color="auto" w:fill="FFFFFF"/>
        </w:rPr>
        <w:t>Ukert</w:t>
      </w:r>
      <w:proofErr w:type="spellEnd"/>
      <w:r w:rsidR="002D60E6" w:rsidRPr="00D06296">
        <w:rPr>
          <w:rFonts w:ascii="Times New Roman" w:hAnsi="Times New Roman" w:cs="Times New Roman"/>
          <w:color w:val="000000" w:themeColor="text1"/>
          <w:sz w:val="24"/>
          <w:szCs w:val="24"/>
          <w:shd w:val="clear" w:color="auto" w:fill="FFFFFF"/>
        </w:rPr>
        <w:t xml:space="preserve">, B., </w:t>
      </w:r>
      <w:proofErr w:type="spellStart"/>
      <w:r w:rsidR="002D60E6" w:rsidRPr="00D06296">
        <w:rPr>
          <w:rFonts w:ascii="Times New Roman" w:hAnsi="Times New Roman" w:cs="Times New Roman"/>
          <w:color w:val="000000" w:themeColor="text1"/>
          <w:sz w:val="24"/>
          <w:szCs w:val="24"/>
          <w:shd w:val="clear" w:color="auto" w:fill="FFFFFF"/>
        </w:rPr>
        <w:t>Yelowi</w:t>
      </w:r>
      <w:r w:rsidR="008216F9" w:rsidRPr="00D06296">
        <w:rPr>
          <w:rFonts w:ascii="Times New Roman" w:hAnsi="Times New Roman" w:cs="Times New Roman"/>
          <w:color w:val="000000" w:themeColor="text1"/>
          <w:sz w:val="24"/>
          <w:szCs w:val="24"/>
          <w:shd w:val="clear" w:color="auto" w:fill="FFFFFF"/>
        </w:rPr>
        <w:t>tz</w:t>
      </w:r>
      <w:proofErr w:type="spellEnd"/>
      <w:r w:rsidR="008216F9" w:rsidRPr="00D06296">
        <w:rPr>
          <w:rFonts w:ascii="Times New Roman" w:hAnsi="Times New Roman" w:cs="Times New Roman"/>
          <w:color w:val="000000" w:themeColor="text1"/>
          <w:sz w:val="24"/>
          <w:szCs w:val="24"/>
          <w:shd w:val="clear" w:color="auto" w:fill="FFFFFF"/>
        </w:rPr>
        <w:t>, A., &amp; Zapata, D. (2018)</w:t>
      </w:r>
      <w:r w:rsidR="002D60E6" w:rsidRPr="00D06296">
        <w:rPr>
          <w:rFonts w:ascii="Times New Roman" w:hAnsi="Times New Roman" w:cs="Times New Roman"/>
          <w:color w:val="000000" w:themeColor="text1"/>
          <w:sz w:val="24"/>
          <w:szCs w:val="24"/>
          <w:shd w:val="clear" w:color="auto" w:fill="FFFFFF"/>
        </w:rPr>
        <w:t xml:space="preserve">; and </w:t>
      </w:r>
      <w:proofErr w:type="spellStart"/>
      <w:r w:rsidR="002D60E6" w:rsidRPr="00D06296">
        <w:rPr>
          <w:rFonts w:ascii="Times New Roman" w:hAnsi="Times New Roman" w:cs="Times New Roman"/>
          <w:color w:val="000000" w:themeColor="text1"/>
          <w:sz w:val="24"/>
          <w:szCs w:val="24"/>
          <w:shd w:val="clear" w:color="auto" w:fill="FFFFFF"/>
        </w:rPr>
        <w:t>Shartzer</w:t>
      </w:r>
      <w:proofErr w:type="spellEnd"/>
      <w:r w:rsidR="002D60E6" w:rsidRPr="00D06296">
        <w:rPr>
          <w:rFonts w:ascii="Times New Roman" w:hAnsi="Times New Roman" w:cs="Times New Roman"/>
          <w:color w:val="000000" w:themeColor="text1"/>
          <w:sz w:val="24"/>
          <w:szCs w:val="24"/>
          <w:shd w:val="clear" w:color="auto" w:fill="FFFFFF"/>
        </w:rPr>
        <w:t xml:space="preserve">, A., Long, S. K., &amp; Anderson, N. (2016). </w:t>
      </w:r>
    </w:p>
    <w:p w:rsidR="0002511F" w:rsidRPr="00D06296" w:rsidRDefault="004338F6" w:rsidP="00D06296">
      <w:pPr>
        <w:tabs>
          <w:tab w:val="left" w:pos="9266"/>
        </w:tabs>
        <w:spacing w:after="0" w:line="480" w:lineRule="auto"/>
        <w:jc w:val="center"/>
        <w:rPr>
          <w:rFonts w:ascii="Times New Roman" w:hAnsi="Times New Roman" w:cs="Times New Roman"/>
          <w:b/>
          <w:color w:val="000000" w:themeColor="text1"/>
          <w:sz w:val="24"/>
          <w:szCs w:val="24"/>
          <w:shd w:val="clear" w:color="auto" w:fill="FFFFFF"/>
        </w:rPr>
      </w:pPr>
      <w:r w:rsidRPr="00D06296">
        <w:rPr>
          <w:rFonts w:ascii="Times New Roman" w:hAnsi="Times New Roman" w:cs="Times New Roman"/>
          <w:b/>
          <w:color w:val="000000" w:themeColor="text1"/>
          <w:sz w:val="24"/>
          <w:szCs w:val="24"/>
          <w:shd w:val="clear" w:color="auto" w:fill="FFFFFF"/>
        </w:rPr>
        <w:t>Methods/ Results Section</w:t>
      </w:r>
    </w:p>
    <w:p w:rsidR="00B936EC" w:rsidRPr="00D06296" w:rsidRDefault="004338F6" w:rsidP="00D06296">
      <w:pPr>
        <w:spacing w:after="0" w:line="480" w:lineRule="auto"/>
        <w:jc w:val="center"/>
        <w:rPr>
          <w:rFonts w:ascii="Times New Roman" w:hAnsi="Times New Roman" w:cs="Times New Roman"/>
          <w:b/>
          <w:sz w:val="24"/>
          <w:szCs w:val="24"/>
          <w:shd w:val="clear" w:color="auto" w:fill="FFFFFF"/>
        </w:rPr>
      </w:pPr>
      <w:proofErr w:type="gramStart"/>
      <w:r w:rsidRPr="00D06296">
        <w:rPr>
          <w:rFonts w:ascii="Times New Roman" w:hAnsi="Times New Roman" w:cs="Times New Roman"/>
          <w:b/>
          <w:color w:val="222222"/>
          <w:sz w:val="24"/>
          <w:szCs w:val="24"/>
          <w:shd w:val="clear" w:color="auto" w:fill="FFFFFF"/>
        </w:rPr>
        <w:t>Bustamante, A. V., &amp; Chen, J. (2018).</w:t>
      </w:r>
      <w:proofErr w:type="gramEnd"/>
      <w:r w:rsidRPr="00D06296">
        <w:rPr>
          <w:rFonts w:ascii="Times New Roman" w:hAnsi="Times New Roman" w:cs="Times New Roman"/>
          <w:b/>
          <w:color w:val="222222"/>
          <w:sz w:val="24"/>
          <w:szCs w:val="24"/>
          <w:shd w:val="clear" w:color="auto" w:fill="FFFFFF"/>
        </w:rPr>
        <w:t xml:space="preserve"> </w:t>
      </w:r>
      <w:proofErr w:type="gramStart"/>
      <w:r w:rsidRPr="00D06296">
        <w:rPr>
          <w:rFonts w:ascii="Times New Roman" w:hAnsi="Times New Roman" w:cs="Times New Roman"/>
          <w:b/>
          <w:color w:val="222222"/>
          <w:sz w:val="24"/>
          <w:szCs w:val="24"/>
          <w:shd w:val="clear" w:color="auto" w:fill="FFFFFF"/>
        </w:rPr>
        <w:t>Lower barriers to primary care after the implementation of the Affordable Care Act in the United States of America.</w:t>
      </w:r>
      <w:proofErr w:type="gramEnd"/>
      <w:r w:rsidRPr="00D06296">
        <w:rPr>
          <w:rFonts w:ascii="Times New Roman" w:hAnsi="Times New Roman" w:cs="Times New Roman"/>
          <w:b/>
          <w:color w:val="222222"/>
          <w:sz w:val="24"/>
          <w:szCs w:val="24"/>
          <w:shd w:val="clear" w:color="auto" w:fill="FFFFFF"/>
        </w:rPr>
        <w:t> </w:t>
      </w:r>
      <w:proofErr w:type="spellStart"/>
      <w:proofErr w:type="gramStart"/>
      <w:r w:rsidRPr="00D06296">
        <w:rPr>
          <w:rFonts w:ascii="Times New Roman" w:hAnsi="Times New Roman" w:cs="Times New Roman"/>
          <w:b/>
          <w:i/>
          <w:iCs/>
          <w:color w:val="222222"/>
          <w:sz w:val="24"/>
          <w:szCs w:val="24"/>
          <w:shd w:val="clear" w:color="auto" w:fill="FFFFFF"/>
        </w:rPr>
        <w:t>Revista</w:t>
      </w:r>
      <w:proofErr w:type="spellEnd"/>
      <w:r w:rsidRPr="00D06296">
        <w:rPr>
          <w:rFonts w:ascii="Times New Roman" w:hAnsi="Times New Roman" w:cs="Times New Roman"/>
          <w:b/>
          <w:i/>
          <w:iCs/>
          <w:color w:val="222222"/>
          <w:sz w:val="24"/>
          <w:szCs w:val="24"/>
          <w:shd w:val="clear" w:color="auto" w:fill="FFFFFF"/>
        </w:rPr>
        <w:t xml:space="preserve"> </w:t>
      </w:r>
      <w:proofErr w:type="spellStart"/>
      <w:r w:rsidRPr="00D06296">
        <w:rPr>
          <w:rFonts w:ascii="Times New Roman" w:hAnsi="Times New Roman" w:cs="Times New Roman"/>
          <w:b/>
          <w:i/>
          <w:iCs/>
          <w:color w:val="222222"/>
          <w:sz w:val="24"/>
          <w:szCs w:val="24"/>
          <w:shd w:val="clear" w:color="auto" w:fill="FFFFFF"/>
        </w:rPr>
        <w:t>Panamericana</w:t>
      </w:r>
      <w:proofErr w:type="spellEnd"/>
      <w:r w:rsidRPr="00D06296">
        <w:rPr>
          <w:rFonts w:ascii="Times New Roman" w:hAnsi="Times New Roman" w:cs="Times New Roman"/>
          <w:b/>
          <w:i/>
          <w:iCs/>
          <w:color w:val="222222"/>
          <w:sz w:val="24"/>
          <w:szCs w:val="24"/>
          <w:shd w:val="clear" w:color="auto" w:fill="FFFFFF"/>
        </w:rPr>
        <w:t xml:space="preserve"> de </w:t>
      </w:r>
      <w:proofErr w:type="spellStart"/>
      <w:r w:rsidRPr="00D06296">
        <w:rPr>
          <w:rFonts w:ascii="Times New Roman" w:hAnsi="Times New Roman" w:cs="Times New Roman"/>
          <w:b/>
          <w:i/>
          <w:iCs/>
          <w:color w:val="222222"/>
          <w:sz w:val="24"/>
          <w:szCs w:val="24"/>
          <w:shd w:val="clear" w:color="auto" w:fill="FFFFFF"/>
        </w:rPr>
        <w:t>Salud</w:t>
      </w:r>
      <w:proofErr w:type="spellEnd"/>
      <w:r w:rsidRPr="00D06296">
        <w:rPr>
          <w:rFonts w:ascii="Times New Roman" w:hAnsi="Times New Roman" w:cs="Times New Roman"/>
          <w:b/>
          <w:i/>
          <w:iCs/>
          <w:color w:val="222222"/>
          <w:sz w:val="24"/>
          <w:szCs w:val="24"/>
          <w:shd w:val="clear" w:color="auto" w:fill="FFFFFF"/>
        </w:rPr>
        <w:t xml:space="preserve"> </w:t>
      </w:r>
      <w:proofErr w:type="spellStart"/>
      <w:r w:rsidRPr="00D06296">
        <w:rPr>
          <w:rFonts w:ascii="Times New Roman" w:hAnsi="Times New Roman" w:cs="Times New Roman"/>
          <w:b/>
          <w:i/>
          <w:iCs/>
          <w:color w:val="222222"/>
          <w:sz w:val="24"/>
          <w:szCs w:val="24"/>
          <w:shd w:val="clear" w:color="auto" w:fill="FFFFFF"/>
        </w:rPr>
        <w:t>Pública</w:t>
      </w:r>
      <w:proofErr w:type="spellEnd"/>
      <w:r w:rsidRPr="00D06296">
        <w:rPr>
          <w:rFonts w:ascii="Times New Roman" w:hAnsi="Times New Roman" w:cs="Times New Roman"/>
          <w:b/>
          <w:color w:val="222222"/>
          <w:sz w:val="24"/>
          <w:szCs w:val="24"/>
          <w:shd w:val="clear" w:color="auto" w:fill="FFFFFF"/>
        </w:rPr>
        <w:t>, </w:t>
      </w:r>
      <w:r w:rsidRPr="00D06296">
        <w:rPr>
          <w:rFonts w:ascii="Times New Roman" w:hAnsi="Times New Roman" w:cs="Times New Roman"/>
          <w:b/>
          <w:i/>
          <w:iCs/>
          <w:color w:val="222222"/>
          <w:sz w:val="24"/>
          <w:szCs w:val="24"/>
          <w:shd w:val="clear" w:color="auto" w:fill="FFFFFF"/>
        </w:rPr>
        <w:t>42</w:t>
      </w:r>
      <w:r w:rsidRPr="00D06296">
        <w:rPr>
          <w:rFonts w:ascii="Times New Roman" w:hAnsi="Times New Roman" w:cs="Times New Roman"/>
          <w:b/>
          <w:color w:val="222222"/>
          <w:sz w:val="24"/>
          <w:szCs w:val="24"/>
          <w:shd w:val="clear" w:color="auto" w:fill="FFFFFF"/>
        </w:rPr>
        <w:t>, e106.</w:t>
      </w:r>
      <w:proofErr w:type="gramEnd"/>
    </w:p>
    <w:p w:rsidR="00B936EC" w:rsidRPr="00D06296" w:rsidRDefault="004338F6" w:rsidP="00D06296">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shd w:val="clear" w:color="auto" w:fill="FFFFFF"/>
        </w:rPr>
        <w:t xml:space="preserve">The purpose </w:t>
      </w:r>
      <w:r w:rsidRPr="00D06296">
        <w:rPr>
          <w:rFonts w:ascii="Times New Roman" w:hAnsi="Times New Roman" w:cs="Times New Roman"/>
          <w:sz w:val="24"/>
          <w:szCs w:val="24"/>
          <w:shd w:val="clear" w:color="auto" w:fill="FFFFFF"/>
        </w:rPr>
        <w:t>of the research in this article is to examine changes in perceived barriers to access to primary care before and after the implementation of the ACA among adults in the United States of America (</w:t>
      </w:r>
      <w:r w:rsidRPr="00D06296">
        <w:rPr>
          <w:rFonts w:ascii="Times New Roman" w:hAnsi="Times New Roman" w:cs="Times New Roman"/>
          <w:color w:val="222222"/>
          <w:sz w:val="24"/>
          <w:szCs w:val="24"/>
          <w:shd w:val="clear" w:color="auto" w:fill="FFFFFF"/>
        </w:rPr>
        <w:t>Bustamante, &amp; Chen, 20 18</w:t>
      </w:r>
      <w:r w:rsidRPr="00D06296">
        <w:rPr>
          <w:rFonts w:ascii="Times New Roman" w:hAnsi="Times New Roman" w:cs="Times New Roman"/>
          <w:sz w:val="24"/>
          <w:szCs w:val="24"/>
          <w:shd w:val="clear" w:color="auto" w:fill="FFFFFF"/>
        </w:rPr>
        <w:t xml:space="preserve">). </w:t>
      </w:r>
      <w:r w:rsidRPr="00D06296">
        <w:rPr>
          <w:rFonts w:ascii="Times New Roman" w:hAnsi="Times New Roman" w:cs="Times New Roman"/>
          <w:color w:val="222222"/>
          <w:sz w:val="24"/>
          <w:szCs w:val="24"/>
          <w:shd w:val="clear" w:color="auto" w:fill="FFFFFF"/>
        </w:rPr>
        <w:t>At the beginning of 2011, a year after the implementation of ACA, there was a decrease in the number of uninsured people in the USA. The percentage of the uninsured population decreased from 18% to 12%. Approximately 16.9 million people got access to health insurance coverage under the</w:t>
      </w:r>
      <w:r w:rsidR="000144F5" w:rsidRPr="00D06296">
        <w:rPr>
          <w:rFonts w:ascii="Times New Roman" w:hAnsi="Times New Roman" w:cs="Times New Roman"/>
          <w:color w:val="222222"/>
          <w:sz w:val="24"/>
          <w:szCs w:val="24"/>
          <w:shd w:val="clear" w:color="auto" w:fill="FFFFFF"/>
        </w:rPr>
        <w:t xml:space="preserve"> implementation of</w:t>
      </w:r>
      <w:r w:rsidRPr="00D06296">
        <w:rPr>
          <w:rFonts w:ascii="Times New Roman" w:hAnsi="Times New Roman" w:cs="Times New Roman"/>
          <w:color w:val="222222"/>
          <w:sz w:val="24"/>
          <w:szCs w:val="24"/>
          <w:shd w:val="clear" w:color="auto" w:fill="FFFFFF"/>
        </w:rPr>
        <w:t xml:space="preserve"> ACA </w:t>
      </w:r>
      <w:r w:rsidR="000144F5" w:rsidRPr="00D06296">
        <w:rPr>
          <w:rFonts w:ascii="Times New Roman" w:hAnsi="Times New Roman" w:cs="Times New Roman"/>
          <w:color w:val="222222"/>
          <w:sz w:val="24"/>
          <w:szCs w:val="24"/>
          <w:shd w:val="clear" w:color="auto" w:fill="FFFFFF"/>
        </w:rPr>
        <w:t xml:space="preserve">through the Medicaid </w:t>
      </w:r>
      <w:r w:rsidRPr="00D06296">
        <w:rPr>
          <w:rFonts w:ascii="Times New Roman" w:hAnsi="Times New Roman" w:cs="Times New Roman"/>
          <w:color w:val="222222"/>
          <w:sz w:val="24"/>
          <w:szCs w:val="24"/>
          <w:shd w:val="clear" w:color="auto" w:fill="FFFFFF"/>
        </w:rPr>
        <w:t xml:space="preserve">expansion between the years 2013 and 2014. This study will examine </w:t>
      </w:r>
      <w:r w:rsidR="000144F5" w:rsidRPr="00D06296">
        <w:rPr>
          <w:rFonts w:ascii="Times New Roman" w:hAnsi="Times New Roman" w:cs="Times New Roman"/>
          <w:color w:val="222222"/>
          <w:sz w:val="24"/>
          <w:szCs w:val="24"/>
          <w:shd w:val="clear" w:color="auto" w:fill="FFFFFF"/>
        </w:rPr>
        <w:t xml:space="preserve">if </w:t>
      </w:r>
      <w:r w:rsidRPr="00D06296">
        <w:rPr>
          <w:rFonts w:ascii="Times New Roman" w:hAnsi="Times New Roman" w:cs="Times New Roman"/>
          <w:color w:val="222222"/>
          <w:sz w:val="24"/>
          <w:szCs w:val="24"/>
          <w:shd w:val="clear" w:color="auto" w:fill="FFFFFF"/>
        </w:rPr>
        <w:t xml:space="preserve">barriers of access to affordable health care insurance coverage </w:t>
      </w:r>
      <w:r w:rsidR="000144F5" w:rsidRPr="00D06296">
        <w:rPr>
          <w:rFonts w:ascii="Times New Roman" w:hAnsi="Times New Roman" w:cs="Times New Roman"/>
          <w:color w:val="222222"/>
          <w:sz w:val="24"/>
          <w:szCs w:val="24"/>
          <w:shd w:val="clear" w:color="auto" w:fill="FFFFFF"/>
        </w:rPr>
        <w:t xml:space="preserve">have increased or decreased </w:t>
      </w:r>
      <w:r w:rsidRPr="00D06296">
        <w:rPr>
          <w:rFonts w:ascii="Times New Roman" w:hAnsi="Times New Roman" w:cs="Times New Roman"/>
          <w:color w:val="222222"/>
          <w:sz w:val="24"/>
          <w:szCs w:val="24"/>
          <w:shd w:val="clear" w:color="auto" w:fill="FFFFFF"/>
        </w:rPr>
        <w:t xml:space="preserve">after the implementation of the ACA.  </w:t>
      </w:r>
    </w:p>
    <w:p w:rsidR="00B936EC" w:rsidRPr="00D06296" w:rsidRDefault="004338F6" w:rsidP="00D06296">
      <w:pPr>
        <w:spacing w:after="0" w:line="480" w:lineRule="auto"/>
        <w:rPr>
          <w:rFonts w:ascii="Times New Roman" w:hAnsi="Times New Roman" w:cs="Times New Roman"/>
          <w:b/>
          <w:color w:val="222222"/>
          <w:sz w:val="24"/>
          <w:szCs w:val="24"/>
          <w:u w:val="single"/>
          <w:shd w:val="clear" w:color="auto" w:fill="FFFFFF"/>
        </w:rPr>
      </w:pPr>
      <w:r w:rsidRPr="00D06296">
        <w:rPr>
          <w:rFonts w:ascii="Times New Roman" w:hAnsi="Times New Roman" w:cs="Times New Roman"/>
          <w:b/>
          <w:color w:val="222222"/>
          <w:sz w:val="24"/>
          <w:szCs w:val="24"/>
          <w:u w:val="single"/>
          <w:shd w:val="clear" w:color="auto" w:fill="FFFFFF"/>
        </w:rPr>
        <w:t xml:space="preserve">Research hypothesis and questions </w:t>
      </w:r>
    </w:p>
    <w:p w:rsidR="00B936EC" w:rsidRPr="00D06296" w:rsidRDefault="004338F6" w:rsidP="00D06296">
      <w:pPr>
        <w:spacing w:after="0" w:line="480" w:lineRule="auto"/>
        <w:ind w:firstLine="720"/>
        <w:rPr>
          <w:rFonts w:ascii="Times New Roman" w:hAnsi="Times New Roman" w:cs="Times New Roman"/>
          <w:color w:val="222222"/>
          <w:sz w:val="24"/>
          <w:szCs w:val="24"/>
          <w:shd w:val="clear" w:color="auto" w:fill="FFFFFF"/>
        </w:rPr>
      </w:pPr>
      <w:r w:rsidRPr="00D06296">
        <w:rPr>
          <w:rFonts w:ascii="Times New Roman" w:hAnsi="Times New Roman" w:cs="Times New Roman"/>
          <w:color w:val="222222"/>
          <w:sz w:val="24"/>
          <w:szCs w:val="24"/>
          <w:shd w:val="clear" w:color="auto" w:fill="FFFFFF"/>
        </w:rPr>
        <w:t>The study hypothesizes that access to primary care will improve or it would remain unchanged under the implementation of the ACA</w:t>
      </w:r>
      <w:r w:rsidR="000144F5" w:rsidRPr="00D06296">
        <w:rPr>
          <w:rFonts w:ascii="Times New Roman" w:hAnsi="Times New Roman" w:cs="Times New Roman"/>
          <w:color w:val="222222"/>
          <w:sz w:val="24"/>
          <w:szCs w:val="24"/>
          <w:shd w:val="clear" w:color="auto" w:fill="FFFFFF"/>
        </w:rPr>
        <w:t xml:space="preserve"> under the time range of</w:t>
      </w:r>
      <w:r w:rsidRPr="00D06296">
        <w:rPr>
          <w:rFonts w:ascii="Times New Roman" w:hAnsi="Times New Roman" w:cs="Times New Roman"/>
          <w:color w:val="222222"/>
          <w:sz w:val="24"/>
          <w:szCs w:val="24"/>
          <w:shd w:val="clear" w:color="auto" w:fill="FFFFFF"/>
        </w:rPr>
        <w:t xml:space="preserve"> one year. The research question is if the individual had any barriers in finding a doctor if the health providers were only</w:t>
      </w:r>
      <w:r w:rsidR="000144F5" w:rsidRPr="00D06296">
        <w:rPr>
          <w:rFonts w:ascii="Times New Roman" w:hAnsi="Times New Roman" w:cs="Times New Roman"/>
          <w:color w:val="222222"/>
          <w:sz w:val="24"/>
          <w:szCs w:val="24"/>
          <w:shd w:val="clear" w:color="auto" w:fill="FFFFFF"/>
        </w:rPr>
        <w:t xml:space="preserve"> accepting</w:t>
      </w:r>
      <w:r w:rsidRPr="00D06296">
        <w:rPr>
          <w:rFonts w:ascii="Times New Roman" w:hAnsi="Times New Roman" w:cs="Times New Roman"/>
          <w:color w:val="222222"/>
          <w:sz w:val="24"/>
          <w:szCs w:val="24"/>
          <w:shd w:val="clear" w:color="auto" w:fill="FFFFFF"/>
        </w:rPr>
        <w:t xml:space="preserve"> health insurance </w:t>
      </w:r>
      <w:r w:rsidR="000144F5" w:rsidRPr="00D06296">
        <w:rPr>
          <w:rFonts w:ascii="Times New Roman" w:hAnsi="Times New Roman" w:cs="Times New Roman"/>
          <w:color w:val="222222"/>
          <w:sz w:val="24"/>
          <w:szCs w:val="24"/>
          <w:shd w:val="clear" w:color="auto" w:fill="FFFFFF"/>
        </w:rPr>
        <w:t>from the private sectors</w:t>
      </w:r>
      <w:r w:rsidRPr="00D06296">
        <w:rPr>
          <w:rFonts w:ascii="Times New Roman" w:hAnsi="Times New Roman" w:cs="Times New Roman"/>
          <w:color w:val="222222"/>
          <w:sz w:val="24"/>
          <w:szCs w:val="24"/>
          <w:shd w:val="clear" w:color="auto" w:fill="FFFFFF"/>
        </w:rPr>
        <w:t xml:space="preserve"> if the individual had encountered</w:t>
      </w:r>
      <w:r w:rsidR="000144F5" w:rsidRPr="00D06296">
        <w:rPr>
          <w:rFonts w:ascii="Times New Roman" w:hAnsi="Times New Roman" w:cs="Times New Roman"/>
          <w:color w:val="222222"/>
          <w:sz w:val="24"/>
          <w:szCs w:val="24"/>
          <w:shd w:val="clear" w:color="auto" w:fill="FFFFFF"/>
        </w:rPr>
        <w:t xml:space="preserve"> communication</w:t>
      </w:r>
      <w:r w:rsidRPr="00D06296">
        <w:rPr>
          <w:rFonts w:ascii="Times New Roman" w:hAnsi="Times New Roman" w:cs="Times New Roman"/>
          <w:color w:val="222222"/>
          <w:sz w:val="24"/>
          <w:szCs w:val="24"/>
          <w:shd w:val="clear" w:color="auto" w:fill="FFFFFF"/>
        </w:rPr>
        <w:t xml:space="preserve"> challenges </w:t>
      </w:r>
      <w:r w:rsidR="000144F5" w:rsidRPr="00D06296">
        <w:rPr>
          <w:rFonts w:ascii="Times New Roman" w:hAnsi="Times New Roman" w:cs="Times New Roman"/>
          <w:color w:val="222222"/>
          <w:sz w:val="24"/>
          <w:szCs w:val="24"/>
          <w:shd w:val="clear" w:color="auto" w:fill="FFFFFF"/>
        </w:rPr>
        <w:t xml:space="preserve">with the </w:t>
      </w:r>
      <w:r w:rsidRPr="00D06296">
        <w:rPr>
          <w:rFonts w:ascii="Times New Roman" w:hAnsi="Times New Roman" w:cs="Times New Roman"/>
          <w:color w:val="222222"/>
          <w:sz w:val="24"/>
          <w:szCs w:val="24"/>
          <w:shd w:val="clear" w:color="auto" w:fill="FFFFFF"/>
        </w:rPr>
        <w:t>health providers and if there</w:t>
      </w:r>
      <w:r w:rsidR="000144F5" w:rsidRPr="00D06296">
        <w:rPr>
          <w:rFonts w:ascii="Times New Roman" w:hAnsi="Times New Roman" w:cs="Times New Roman"/>
          <w:color w:val="222222"/>
          <w:sz w:val="24"/>
          <w:szCs w:val="24"/>
          <w:shd w:val="clear" w:color="auto" w:fill="FFFFFF"/>
        </w:rPr>
        <w:t xml:space="preserve"> were any challenges in the means of transport</w:t>
      </w:r>
      <w:r w:rsidRPr="00D06296">
        <w:rPr>
          <w:rFonts w:ascii="Times New Roman" w:hAnsi="Times New Roman" w:cs="Times New Roman"/>
          <w:color w:val="222222"/>
          <w:sz w:val="24"/>
          <w:szCs w:val="24"/>
          <w:shd w:val="clear" w:color="auto" w:fill="FFFFFF"/>
        </w:rPr>
        <w:t xml:space="preserve"> while accessing healthcare facilities. </w:t>
      </w:r>
    </w:p>
    <w:p w:rsidR="00B936EC" w:rsidRPr="00D06296" w:rsidRDefault="004338F6" w:rsidP="00D06296">
      <w:pPr>
        <w:spacing w:after="0" w:line="480" w:lineRule="auto"/>
        <w:rPr>
          <w:rFonts w:ascii="Times New Roman" w:hAnsi="Times New Roman" w:cs="Times New Roman"/>
          <w:b/>
          <w:color w:val="222222"/>
          <w:sz w:val="24"/>
          <w:szCs w:val="24"/>
          <w:u w:val="single"/>
          <w:shd w:val="clear" w:color="auto" w:fill="FFFFFF"/>
        </w:rPr>
      </w:pPr>
      <w:r w:rsidRPr="00D06296">
        <w:rPr>
          <w:rFonts w:ascii="Times New Roman" w:hAnsi="Times New Roman" w:cs="Times New Roman"/>
          <w:b/>
          <w:color w:val="222222"/>
          <w:sz w:val="24"/>
          <w:szCs w:val="24"/>
          <w:u w:val="single"/>
          <w:shd w:val="clear" w:color="auto" w:fill="FFFFFF"/>
        </w:rPr>
        <w:t xml:space="preserve">Research methods and data collection </w:t>
      </w:r>
    </w:p>
    <w:p w:rsidR="00B936EC" w:rsidRPr="00D06296" w:rsidRDefault="004338F6" w:rsidP="00D06296">
      <w:pPr>
        <w:tabs>
          <w:tab w:val="left" w:pos="9266"/>
        </w:tabs>
        <w:spacing w:after="0" w:line="480" w:lineRule="auto"/>
        <w:ind w:firstLine="624"/>
        <w:rPr>
          <w:rFonts w:ascii="Times New Roman" w:hAnsi="Times New Roman" w:cs="Times New Roman"/>
          <w:color w:val="000000" w:themeColor="text1"/>
          <w:sz w:val="24"/>
          <w:szCs w:val="24"/>
        </w:rPr>
      </w:pPr>
      <w:r w:rsidRPr="00D06296">
        <w:rPr>
          <w:rFonts w:ascii="Times New Roman" w:hAnsi="Times New Roman" w:cs="Times New Roman"/>
          <w:color w:val="000000" w:themeColor="text1"/>
          <w:sz w:val="24"/>
          <w:szCs w:val="24"/>
        </w:rPr>
        <w:t>T</w:t>
      </w:r>
      <w:r w:rsidR="000144F5" w:rsidRPr="00D06296">
        <w:rPr>
          <w:rFonts w:ascii="Times New Roman" w:hAnsi="Times New Roman" w:cs="Times New Roman"/>
          <w:color w:val="000000" w:themeColor="text1"/>
          <w:sz w:val="24"/>
          <w:szCs w:val="24"/>
        </w:rPr>
        <w:t xml:space="preserve">he study used a quantitative research method </w:t>
      </w:r>
      <w:r w:rsidRPr="00D06296">
        <w:rPr>
          <w:rFonts w:ascii="Times New Roman" w:hAnsi="Times New Roman" w:cs="Times New Roman"/>
          <w:color w:val="000000" w:themeColor="text1"/>
          <w:sz w:val="24"/>
          <w:szCs w:val="24"/>
        </w:rPr>
        <w:t>and the instrument of data collection was through</w:t>
      </w:r>
      <w:r w:rsidR="000144F5" w:rsidRPr="00D06296">
        <w:rPr>
          <w:rFonts w:ascii="Times New Roman" w:hAnsi="Times New Roman" w:cs="Times New Roman"/>
          <w:color w:val="000000" w:themeColor="text1"/>
          <w:sz w:val="24"/>
          <w:szCs w:val="24"/>
        </w:rPr>
        <w:t xml:space="preserve"> questionnaires from</w:t>
      </w:r>
      <w:r w:rsidRPr="00D06296">
        <w:rPr>
          <w:rFonts w:ascii="Times New Roman" w:hAnsi="Times New Roman" w:cs="Times New Roman"/>
          <w:color w:val="000000" w:themeColor="text1"/>
          <w:sz w:val="24"/>
          <w:szCs w:val="24"/>
        </w:rPr>
        <w:t xml:space="preserve"> a national survey by the National Health Interview Survey (NHIS), with adults between 18-24 years as the population of the study</w:t>
      </w:r>
      <w:r w:rsidR="00DC7F54">
        <w:rPr>
          <w:rFonts w:ascii="Times New Roman" w:hAnsi="Times New Roman" w:cs="Times New Roman"/>
          <w:color w:val="000000" w:themeColor="text1"/>
          <w:sz w:val="24"/>
          <w:szCs w:val="24"/>
        </w:rPr>
        <w:t xml:space="preserve">. </w:t>
      </w:r>
      <w:r w:rsidRPr="00D06296">
        <w:rPr>
          <w:rFonts w:ascii="Times New Roman" w:hAnsi="Times New Roman" w:cs="Times New Roman"/>
          <w:color w:val="000000" w:themeColor="text1"/>
          <w:sz w:val="24"/>
          <w:szCs w:val="24"/>
        </w:rPr>
        <w:t>The years before and implementation o</w:t>
      </w:r>
      <w:r w:rsidR="00A1023E" w:rsidRPr="00D06296">
        <w:rPr>
          <w:rFonts w:ascii="Times New Roman" w:hAnsi="Times New Roman" w:cs="Times New Roman"/>
          <w:color w:val="000000" w:themeColor="text1"/>
          <w:sz w:val="24"/>
          <w:szCs w:val="24"/>
        </w:rPr>
        <w:t>f the reform</w:t>
      </w:r>
      <w:r w:rsidRPr="00D06296">
        <w:rPr>
          <w:rFonts w:ascii="Times New Roman" w:hAnsi="Times New Roman" w:cs="Times New Roman"/>
          <w:color w:val="000000" w:themeColor="text1"/>
          <w:sz w:val="24"/>
          <w:szCs w:val="24"/>
        </w:rPr>
        <w:t xml:space="preserve"> were used as the main explanatory variables</w:t>
      </w:r>
      <w:r w:rsidR="00A1023E" w:rsidRPr="00D06296">
        <w:rPr>
          <w:rFonts w:ascii="Times New Roman" w:hAnsi="Times New Roman" w:cs="Times New Roman"/>
          <w:color w:val="000000" w:themeColor="text1"/>
          <w:sz w:val="24"/>
          <w:szCs w:val="24"/>
        </w:rPr>
        <w:t xml:space="preserve">. </w:t>
      </w:r>
      <w:r w:rsidRPr="00D06296">
        <w:rPr>
          <w:rFonts w:ascii="Times New Roman" w:hAnsi="Times New Roman" w:cs="Times New Roman"/>
          <w:color w:val="000000" w:themeColor="text1"/>
          <w:sz w:val="24"/>
          <w:szCs w:val="24"/>
        </w:rPr>
        <w:t>In this article the predisposing factors are age, marital status, race or ethnicity, education level, and citizenship, the enabling factors include the different types of health insurance coverage, the region of residence of the population of the study, and their income level, while the need factors include self-perceived health status and the cases of chronic conditions reported. A multivariate logistic stepwise regression analysis is used to identify trends in perceived primary care barriers from the initial rollout of the ACA up through the implementation of its health insurance mandate 2014.</w:t>
      </w:r>
    </w:p>
    <w:p w:rsidR="00B936EC" w:rsidRPr="00D06296" w:rsidRDefault="004338F6" w:rsidP="00D06296">
      <w:pPr>
        <w:tabs>
          <w:tab w:val="left" w:pos="9266"/>
        </w:tabs>
        <w:spacing w:after="0" w:line="480" w:lineRule="auto"/>
        <w:rPr>
          <w:rFonts w:ascii="Times New Roman" w:hAnsi="Times New Roman" w:cs="Times New Roman"/>
          <w:b/>
          <w:color w:val="000000" w:themeColor="text1"/>
          <w:sz w:val="24"/>
          <w:szCs w:val="24"/>
          <w:u w:val="single"/>
        </w:rPr>
      </w:pPr>
      <w:r w:rsidRPr="00D06296">
        <w:rPr>
          <w:rFonts w:ascii="Times New Roman" w:hAnsi="Times New Roman" w:cs="Times New Roman"/>
          <w:b/>
          <w:color w:val="000000" w:themeColor="text1"/>
          <w:sz w:val="24"/>
          <w:szCs w:val="24"/>
          <w:u w:val="single"/>
        </w:rPr>
        <w:t>Study results</w:t>
      </w:r>
    </w:p>
    <w:p w:rsidR="00B936EC" w:rsidRPr="00D06296" w:rsidRDefault="004338F6" w:rsidP="00D06296">
      <w:pPr>
        <w:tabs>
          <w:tab w:val="left" w:pos="9266"/>
        </w:tabs>
        <w:spacing w:after="0" w:line="480" w:lineRule="auto"/>
        <w:ind w:firstLine="680"/>
        <w:rPr>
          <w:rFonts w:ascii="Times New Roman" w:hAnsi="Times New Roman" w:cs="Times New Roman"/>
          <w:color w:val="000000" w:themeColor="text1"/>
          <w:sz w:val="24"/>
          <w:szCs w:val="24"/>
        </w:rPr>
      </w:pPr>
      <w:r w:rsidRPr="00D06296">
        <w:rPr>
          <w:rFonts w:ascii="Times New Roman" w:hAnsi="Times New Roman" w:cs="Times New Roman"/>
          <w:color w:val="000000" w:themeColor="text1"/>
          <w:sz w:val="24"/>
          <w:szCs w:val="24"/>
        </w:rPr>
        <w:t xml:space="preserve">The findings from the study show that there is a gradual decrease in the number of individuals </w:t>
      </w:r>
      <w:r w:rsidR="003A161C" w:rsidRPr="00D06296">
        <w:rPr>
          <w:rFonts w:ascii="Times New Roman" w:hAnsi="Times New Roman" w:cs="Times New Roman"/>
          <w:color w:val="000000" w:themeColor="text1"/>
          <w:sz w:val="24"/>
          <w:szCs w:val="24"/>
        </w:rPr>
        <w:t xml:space="preserve">who had previously </w:t>
      </w:r>
      <w:r w:rsidRPr="00D06296">
        <w:rPr>
          <w:rFonts w:ascii="Times New Roman" w:hAnsi="Times New Roman" w:cs="Times New Roman"/>
          <w:color w:val="000000" w:themeColor="text1"/>
          <w:sz w:val="24"/>
          <w:szCs w:val="24"/>
        </w:rPr>
        <w:t xml:space="preserve">encountered barriers in accessing health care services from the year 2010 through 2014. Also, the number of adults who had previously reported having a challenge in waiting for appointments with the health personnel decreased. The decrease in the barriers related to primary care from the year 2010 through 2014, is an indication that the implementation of ACA has improved access to </w:t>
      </w:r>
      <w:r w:rsidR="0049124C">
        <w:rPr>
          <w:rFonts w:ascii="Times New Roman" w:hAnsi="Times New Roman" w:cs="Times New Roman"/>
          <w:color w:val="000000" w:themeColor="text1"/>
          <w:sz w:val="24"/>
          <w:szCs w:val="24"/>
        </w:rPr>
        <w:t xml:space="preserve">care </w:t>
      </w:r>
      <w:r w:rsidRPr="00D06296">
        <w:rPr>
          <w:rFonts w:ascii="Times New Roman" w:hAnsi="Times New Roman" w:cs="Times New Roman"/>
          <w:color w:val="000000" w:themeColor="text1"/>
          <w:sz w:val="24"/>
          <w:szCs w:val="24"/>
        </w:rPr>
        <w:t>and</w:t>
      </w:r>
      <w:r w:rsidR="0049124C">
        <w:rPr>
          <w:rFonts w:ascii="Times New Roman" w:hAnsi="Times New Roman" w:cs="Times New Roman"/>
          <w:color w:val="000000" w:themeColor="text1"/>
          <w:sz w:val="24"/>
          <w:szCs w:val="24"/>
        </w:rPr>
        <w:t xml:space="preserve"> its affordability</w:t>
      </w:r>
      <w:r w:rsidRPr="00D06296">
        <w:rPr>
          <w:rFonts w:ascii="Times New Roman" w:hAnsi="Times New Roman" w:cs="Times New Roman"/>
          <w:color w:val="000000" w:themeColor="text1"/>
          <w:sz w:val="24"/>
          <w:szCs w:val="24"/>
        </w:rPr>
        <w:t xml:space="preserve">. </w:t>
      </w:r>
    </w:p>
    <w:p w:rsidR="00B936EC" w:rsidRPr="00D06296" w:rsidRDefault="004338F6" w:rsidP="00D06296">
      <w:pPr>
        <w:tabs>
          <w:tab w:val="left" w:pos="9266"/>
        </w:tabs>
        <w:spacing w:after="0" w:line="480" w:lineRule="auto"/>
        <w:rPr>
          <w:rFonts w:ascii="Times New Roman" w:hAnsi="Times New Roman" w:cs="Times New Roman"/>
          <w:b/>
          <w:color w:val="000000" w:themeColor="text1"/>
          <w:sz w:val="24"/>
          <w:szCs w:val="24"/>
          <w:u w:val="single"/>
        </w:rPr>
      </w:pPr>
      <w:r w:rsidRPr="00D06296">
        <w:rPr>
          <w:rFonts w:ascii="Times New Roman" w:hAnsi="Times New Roman" w:cs="Times New Roman"/>
          <w:b/>
          <w:color w:val="000000" w:themeColor="text1"/>
          <w:sz w:val="24"/>
          <w:szCs w:val="24"/>
          <w:u w:val="single"/>
        </w:rPr>
        <w:t>Recommendations</w:t>
      </w:r>
    </w:p>
    <w:p w:rsidR="00B936EC" w:rsidRPr="00D06296" w:rsidRDefault="004338F6" w:rsidP="00D06296">
      <w:pPr>
        <w:tabs>
          <w:tab w:val="left" w:pos="9266"/>
        </w:tabs>
        <w:spacing w:after="0" w:line="480" w:lineRule="auto"/>
        <w:ind w:firstLine="680"/>
        <w:rPr>
          <w:rFonts w:ascii="Times New Roman" w:hAnsi="Times New Roman" w:cs="Times New Roman"/>
          <w:color w:val="000000" w:themeColor="text1"/>
          <w:sz w:val="24"/>
          <w:szCs w:val="24"/>
        </w:rPr>
      </w:pPr>
      <w:r w:rsidRPr="00D06296">
        <w:rPr>
          <w:rFonts w:ascii="Times New Roman" w:hAnsi="Times New Roman" w:cs="Times New Roman"/>
          <w:color w:val="000000" w:themeColor="text1"/>
          <w:sz w:val="24"/>
          <w:szCs w:val="24"/>
        </w:rPr>
        <w:t xml:space="preserve">According to the authors, future research should use objective measures from administrative data. </w:t>
      </w:r>
      <w:r w:rsidR="003A161C" w:rsidRPr="00D06296">
        <w:rPr>
          <w:rFonts w:ascii="Times New Roman" w:hAnsi="Times New Roman" w:cs="Times New Roman"/>
          <w:color w:val="000000" w:themeColor="text1"/>
          <w:sz w:val="24"/>
          <w:szCs w:val="24"/>
        </w:rPr>
        <w:t xml:space="preserve"> The authors also recommend</w:t>
      </w:r>
      <w:r w:rsidRPr="00D06296">
        <w:rPr>
          <w:rFonts w:ascii="Times New Roman" w:hAnsi="Times New Roman" w:cs="Times New Roman"/>
          <w:color w:val="000000" w:themeColor="text1"/>
          <w:sz w:val="24"/>
          <w:szCs w:val="24"/>
        </w:rPr>
        <w:t>ed addressing how different external forces</w:t>
      </w:r>
      <w:r w:rsidR="003A161C" w:rsidRPr="00D06296">
        <w:rPr>
          <w:rFonts w:ascii="Times New Roman" w:hAnsi="Times New Roman" w:cs="Times New Roman"/>
          <w:color w:val="000000" w:themeColor="text1"/>
          <w:sz w:val="24"/>
          <w:szCs w:val="24"/>
        </w:rPr>
        <w:t xml:space="preserve"> impact</w:t>
      </w:r>
      <w:r w:rsidRPr="00D06296">
        <w:rPr>
          <w:rFonts w:ascii="Times New Roman" w:hAnsi="Times New Roman" w:cs="Times New Roman"/>
          <w:color w:val="000000" w:themeColor="text1"/>
          <w:sz w:val="24"/>
          <w:szCs w:val="24"/>
        </w:rPr>
        <w:t xml:space="preserve"> the implementation of ACA</w:t>
      </w:r>
      <w:r w:rsidR="003A161C" w:rsidRPr="00D06296">
        <w:rPr>
          <w:rFonts w:ascii="Times New Roman" w:hAnsi="Times New Roman" w:cs="Times New Roman"/>
          <w:color w:val="000000" w:themeColor="text1"/>
          <w:sz w:val="24"/>
          <w:szCs w:val="24"/>
        </w:rPr>
        <w:t xml:space="preserve"> over the years</w:t>
      </w:r>
      <w:r w:rsidRPr="00D06296">
        <w:rPr>
          <w:rFonts w:ascii="Times New Roman" w:hAnsi="Times New Roman" w:cs="Times New Roman"/>
          <w:color w:val="000000" w:themeColor="text1"/>
          <w:sz w:val="24"/>
          <w:szCs w:val="24"/>
        </w:rPr>
        <w:t xml:space="preserve">. </w:t>
      </w:r>
      <w:r w:rsidR="003A161C" w:rsidRPr="00D06296">
        <w:rPr>
          <w:rFonts w:ascii="Times New Roman" w:hAnsi="Times New Roman" w:cs="Times New Roman"/>
          <w:color w:val="000000" w:themeColor="text1"/>
          <w:sz w:val="24"/>
          <w:szCs w:val="24"/>
        </w:rPr>
        <w:t>Examples of external factors are</w:t>
      </w:r>
      <w:r w:rsidRPr="00D06296">
        <w:rPr>
          <w:rFonts w:ascii="Times New Roman" w:hAnsi="Times New Roman" w:cs="Times New Roman"/>
          <w:color w:val="000000" w:themeColor="text1"/>
          <w:sz w:val="24"/>
          <w:szCs w:val="24"/>
        </w:rPr>
        <w:t xml:space="preserve"> new models of health care delivery and internal transformations such as the widespread adoption of electronic health records. </w:t>
      </w:r>
      <w:r w:rsidR="005A42A7" w:rsidRPr="00D06296">
        <w:rPr>
          <w:rFonts w:ascii="Times New Roman" w:hAnsi="Times New Roman" w:cs="Times New Roman"/>
          <w:color w:val="000000" w:themeColor="text1"/>
          <w:sz w:val="24"/>
          <w:szCs w:val="24"/>
        </w:rPr>
        <w:t xml:space="preserve"> </w:t>
      </w:r>
    </w:p>
    <w:p w:rsidR="00F155C9" w:rsidRPr="00D06296" w:rsidRDefault="004338F6" w:rsidP="00D06296">
      <w:pPr>
        <w:spacing w:after="0" w:line="480" w:lineRule="auto"/>
        <w:jc w:val="center"/>
        <w:rPr>
          <w:rFonts w:ascii="Times New Roman" w:hAnsi="Times New Roman" w:cs="Times New Roman"/>
          <w:b/>
          <w:sz w:val="24"/>
          <w:szCs w:val="24"/>
          <w:u w:val="single"/>
          <w:shd w:val="clear" w:color="auto" w:fill="FFFFFF"/>
        </w:rPr>
      </w:pPr>
      <w:proofErr w:type="spellStart"/>
      <w:proofErr w:type="gramStart"/>
      <w:r w:rsidRPr="00D06296">
        <w:rPr>
          <w:rFonts w:ascii="Times New Roman" w:hAnsi="Times New Roman" w:cs="Times New Roman"/>
          <w:b/>
          <w:sz w:val="24"/>
          <w:szCs w:val="24"/>
          <w:u w:val="single"/>
          <w:shd w:val="clear" w:color="auto" w:fill="FFFFFF"/>
        </w:rPr>
        <w:t>Casagrande</w:t>
      </w:r>
      <w:proofErr w:type="spellEnd"/>
      <w:r w:rsidRPr="00D06296">
        <w:rPr>
          <w:rFonts w:ascii="Times New Roman" w:hAnsi="Times New Roman" w:cs="Times New Roman"/>
          <w:b/>
          <w:sz w:val="24"/>
          <w:szCs w:val="24"/>
          <w:u w:val="single"/>
          <w:shd w:val="clear" w:color="auto" w:fill="FFFFFF"/>
        </w:rPr>
        <w:t>, S. S., McEwen, L. N., &amp; Herman, W. H. (2018).</w:t>
      </w:r>
      <w:proofErr w:type="gramEnd"/>
      <w:r w:rsidRPr="00D06296">
        <w:rPr>
          <w:rFonts w:ascii="Times New Roman" w:hAnsi="Times New Roman" w:cs="Times New Roman"/>
          <w:b/>
          <w:sz w:val="24"/>
          <w:szCs w:val="24"/>
          <w:u w:val="single"/>
          <w:shd w:val="clear" w:color="auto" w:fill="FFFFFF"/>
        </w:rPr>
        <w:t xml:space="preserve"> Changes in health insurance coverage under the Affordable Care Act: a national sample of US adults with diabetes, 2009 and 2016. </w:t>
      </w:r>
      <w:r w:rsidRPr="00D06296">
        <w:rPr>
          <w:rFonts w:ascii="Times New Roman" w:hAnsi="Times New Roman" w:cs="Times New Roman"/>
          <w:b/>
          <w:i/>
          <w:iCs/>
          <w:sz w:val="24"/>
          <w:szCs w:val="24"/>
          <w:u w:val="single"/>
          <w:shd w:val="clear" w:color="auto" w:fill="FFFFFF"/>
        </w:rPr>
        <w:t>Diabetes Care</w:t>
      </w:r>
      <w:r w:rsidRPr="00D06296">
        <w:rPr>
          <w:rFonts w:ascii="Times New Roman" w:hAnsi="Times New Roman" w:cs="Times New Roman"/>
          <w:b/>
          <w:sz w:val="24"/>
          <w:szCs w:val="24"/>
          <w:u w:val="single"/>
          <w:shd w:val="clear" w:color="auto" w:fill="FFFFFF"/>
        </w:rPr>
        <w:t>, </w:t>
      </w:r>
      <w:r w:rsidRPr="00D06296">
        <w:rPr>
          <w:rFonts w:ascii="Times New Roman" w:hAnsi="Times New Roman" w:cs="Times New Roman"/>
          <w:b/>
          <w:i/>
          <w:iCs/>
          <w:sz w:val="24"/>
          <w:szCs w:val="24"/>
          <w:u w:val="single"/>
          <w:shd w:val="clear" w:color="auto" w:fill="FFFFFF"/>
        </w:rPr>
        <w:t>41</w:t>
      </w:r>
      <w:r w:rsidRPr="00D06296">
        <w:rPr>
          <w:rFonts w:ascii="Times New Roman" w:hAnsi="Times New Roman" w:cs="Times New Roman"/>
          <w:b/>
          <w:sz w:val="24"/>
          <w:szCs w:val="24"/>
          <w:u w:val="single"/>
          <w:shd w:val="clear" w:color="auto" w:fill="FFFFFF"/>
        </w:rPr>
        <w:t>(5), 956-962.</w:t>
      </w:r>
    </w:p>
    <w:p w:rsidR="000A4C95" w:rsidRDefault="004338F6" w:rsidP="00D06296">
      <w:pPr>
        <w:tabs>
          <w:tab w:val="left" w:pos="9266"/>
        </w:tabs>
        <w:spacing w:after="0" w:line="480" w:lineRule="auto"/>
        <w:ind w:firstLine="680"/>
        <w:rPr>
          <w:rFonts w:ascii="Times New Roman" w:hAnsi="Times New Roman" w:cs="Times New Roman"/>
          <w:color w:val="000000" w:themeColor="text1"/>
          <w:sz w:val="24"/>
          <w:szCs w:val="24"/>
        </w:rPr>
      </w:pPr>
      <w:r w:rsidRPr="00D06296">
        <w:rPr>
          <w:rFonts w:ascii="Times New Roman" w:hAnsi="Times New Roman" w:cs="Times New Roman"/>
          <w:color w:val="000000" w:themeColor="text1"/>
          <w:sz w:val="24"/>
          <w:szCs w:val="24"/>
        </w:rPr>
        <w:t>In this articl</w:t>
      </w:r>
      <w:r w:rsidR="00AC514B" w:rsidRPr="00D06296">
        <w:rPr>
          <w:rFonts w:ascii="Times New Roman" w:hAnsi="Times New Roman" w:cs="Times New Roman"/>
          <w:color w:val="000000" w:themeColor="text1"/>
          <w:sz w:val="24"/>
          <w:szCs w:val="24"/>
        </w:rPr>
        <w:t>e, the objective</w:t>
      </w:r>
      <w:r w:rsidRPr="00D06296">
        <w:rPr>
          <w:rFonts w:ascii="Times New Roman" w:hAnsi="Times New Roman" w:cs="Times New Roman"/>
          <w:color w:val="000000" w:themeColor="text1"/>
          <w:sz w:val="24"/>
          <w:szCs w:val="24"/>
        </w:rPr>
        <w:t xml:space="preserve"> is to find out </w:t>
      </w:r>
      <w:r w:rsidR="003E4AC7" w:rsidRPr="00D06296">
        <w:rPr>
          <w:rFonts w:ascii="Times New Roman" w:hAnsi="Times New Roman" w:cs="Times New Roman"/>
          <w:color w:val="000000" w:themeColor="text1"/>
          <w:sz w:val="24"/>
          <w:szCs w:val="24"/>
        </w:rPr>
        <w:t>the changes that have occurred before and after implementation of the ACA,</w:t>
      </w:r>
      <w:r w:rsidR="003A161C" w:rsidRPr="00D06296">
        <w:rPr>
          <w:rFonts w:ascii="Times New Roman" w:hAnsi="Times New Roman" w:cs="Times New Roman"/>
          <w:color w:val="000000" w:themeColor="text1"/>
          <w:sz w:val="24"/>
          <w:szCs w:val="24"/>
        </w:rPr>
        <w:t xml:space="preserve"> with adults living with diabetes</w:t>
      </w:r>
      <w:r w:rsidR="00AC514B" w:rsidRPr="00D06296">
        <w:rPr>
          <w:rFonts w:ascii="Times New Roman" w:hAnsi="Times New Roman" w:cs="Times New Roman"/>
          <w:color w:val="000000" w:themeColor="text1"/>
          <w:sz w:val="24"/>
          <w:szCs w:val="24"/>
        </w:rPr>
        <w:t xml:space="preserve"> in the United States</w:t>
      </w:r>
      <w:r w:rsidR="003A161C" w:rsidRPr="00D06296">
        <w:rPr>
          <w:rFonts w:ascii="Times New Roman" w:hAnsi="Times New Roman" w:cs="Times New Roman"/>
          <w:color w:val="000000" w:themeColor="text1"/>
          <w:sz w:val="24"/>
          <w:szCs w:val="24"/>
        </w:rPr>
        <w:t xml:space="preserve"> as the population of the study.</w:t>
      </w:r>
      <w:r w:rsidR="00AC514B" w:rsidRPr="00D06296">
        <w:rPr>
          <w:rFonts w:ascii="Times New Roman" w:hAnsi="Times New Roman" w:cs="Times New Roman"/>
          <w:color w:val="000000" w:themeColor="text1"/>
          <w:sz w:val="24"/>
          <w:szCs w:val="24"/>
        </w:rPr>
        <w:t xml:space="preserve"> The focus of the author</w:t>
      </w:r>
      <w:r>
        <w:rPr>
          <w:rFonts w:ascii="Times New Roman" w:hAnsi="Times New Roman" w:cs="Times New Roman"/>
          <w:color w:val="000000" w:themeColor="text1"/>
          <w:sz w:val="24"/>
          <w:szCs w:val="24"/>
        </w:rPr>
        <w:t>s</w:t>
      </w:r>
      <w:r w:rsidR="00AC514B" w:rsidRPr="00D06296">
        <w:rPr>
          <w:rFonts w:ascii="Times New Roman" w:hAnsi="Times New Roman" w:cs="Times New Roman"/>
          <w:color w:val="000000" w:themeColor="text1"/>
          <w:sz w:val="24"/>
          <w:szCs w:val="24"/>
        </w:rPr>
        <w:t xml:space="preserve"> is </w:t>
      </w:r>
      <w:r w:rsidR="003E4AC7" w:rsidRPr="00D06296">
        <w:rPr>
          <w:rFonts w:ascii="Times New Roman" w:hAnsi="Times New Roman" w:cs="Times New Roman"/>
          <w:color w:val="000000" w:themeColor="text1"/>
          <w:sz w:val="24"/>
          <w:szCs w:val="24"/>
        </w:rPr>
        <w:t>on changes in health insurance coverage, medical expenses cost and insurance premiums</w:t>
      </w:r>
      <w:r w:rsidR="005739D5" w:rsidRPr="00D06296">
        <w:rPr>
          <w:rFonts w:ascii="Times New Roman" w:hAnsi="Times New Roman" w:cs="Times New Roman"/>
          <w:color w:val="000000" w:themeColor="text1"/>
          <w:sz w:val="24"/>
          <w:szCs w:val="24"/>
        </w:rPr>
        <w:t xml:space="preserve">. </w:t>
      </w:r>
      <w:r w:rsidR="00B24EA9" w:rsidRPr="00D06296">
        <w:rPr>
          <w:rFonts w:ascii="Times New Roman" w:hAnsi="Times New Roman" w:cs="Times New Roman"/>
          <w:color w:val="000000" w:themeColor="text1"/>
          <w:sz w:val="24"/>
          <w:szCs w:val="24"/>
        </w:rPr>
        <w:t>The population of the study was collected from the year 2009 and 2016.</w:t>
      </w:r>
      <w:r w:rsidR="004009BE" w:rsidRPr="00D06296">
        <w:rPr>
          <w:rFonts w:ascii="Times New Roman" w:hAnsi="Times New Roman" w:cs="Times New Roman"/>
          <w:color w:val="000000" w:themeColor="text1"/>
          <w:sz w:val="24"/>
          <w:szCs w:val="24"/>
        </w:rPr>
        <w:t xml:space="preserve"> This article is different </w:t>
      </w:r>
      <w:r w:rsidR="009D3749" w:rsidRPr="00D06296">
        <w:rPr>
          <w:rFonts w:ascii="Times New Roman" w:hAnsi="Times New Roman" w:cs="Times New Roman"/>
          <w:color w:val="000000" w:themeColor="text1"/>
          <w:sz w:val="24"/>
          <w:szCs w:val="24"/>
        </w:rPr>
        <w:t>from</w:t>
      </w:r>
      <w:r>
        <w:rPr>
          <w:rFonts w:ascii="Times New Roman" w:hAnsi="Times New Roman" w:cs="Times New Roman"/>
          <w:color w:val="000000" w:themeColor="text1"/>
          <w:sz w:val="24"/>
          <w:szCs w:val="24"/>
        </w:rPr>
        <w:t xml:space="preserve"> the other </w:t>
      </w:r>
      <w:r w:rsidR="004009BE" w:rsidRPr="00D06296">
        <w:rPr>
          <w:rFonts w:ascii="Times New Roman" w:hAnsi="Times New Roman" w:cs="Times New Roman"/>
          <w:color w:val="000000" w:themeColor="text1"/>
          <w:sz w:val="24"/>
          <w:szCs w:val="24"/>
        </w:rPr>
        <w:t>three articles since it has selected a specific category of patients</w:t>
      </w:r>
      <w:r>
        <w:rPr>
          <w:rFonts w:ascii="Times New Roman" w:hAnsi="Times New Roman" w:cs="Times New Roman"/>
          <w:color w:val="000000" w:themeColor="text1"/>
          <w:sz w:val="24"/>
          <w:szCs w:val="24"/>
        </w:rPr>
        <w:t xml:space="preserve"> in discussing the study topic. </w:t>
      </w:r>
    </w:p>
    <w:p w:rsidR="00292552" w:rsidRPr="00D06296" w:rsidRDefault="004338F6" w:rsidP="00D06296">
      <w:pPr>
        <w:tabs>
          <w:tab w:val="left" w:pos="9266"/>
        </w:tabs>
        <w:spacing w:after="0" w:line="480" w:lineRule="auto"/>
        <w:ind w:firstLine="6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year 2009 before the implementation of</w:t>
      </w:r>
      <w:r w:rsidR="00C241C3" w:rsidRPr="00D06296">
        <w:rPr>
          <w:rFonts w:ascii="Times New Roman" w:hAnsi="Times New Roman" w:cs="Times New Roman"/>
          <w:color w:val="000000" w:themeColor="text1"/>
          <w:sz w:val="24"/>
          <w:szCs w:val="24"/>
        </w:rPr>
        <w:t xml:space="preserve"> AC</w:t>
      </w:r>
      <w:r>
        <w:rPr>
          <w:rFonts w:ascii="Times New Roman" w:hAnsi="Times New Roman" w:cs="Times New Roman"/>
          <w:color w:val="000000" w:themeColor="text1"/>
          <w:sz w:val="24"/>
          <w:szCs w:val="24"/>
        </w:rPr>
        <w:t>A</w:t>
      </w:r>
      <w:proofErr w:type="gramStart"/>
      <w:r>
        <w:rPr>
          <w:rFonts w:ascii="Times New Roman" w:hAnsi="Times New Roman" w:cs="Times New Roman"/>
          <w:color w:val="000000" w:themeColor="text1"/>
          <w:sz w:val="24"/>
          <w:szCs w:val="24"/>
        </w:rPr>
        <w:t>,</w:t>
      </w:r>
      <w:r w:rsidR="00C241C3" w:rsidRPr="00D06296">
        <w:rPr>
          <w:rFonts w:ascii="Times New Roman" w:hAnsi="Times New Roman" w:cs="Times New Roman"/>
          <w:color w:val="000000" w:themeColor="text1"/>
          <w:sz w:val="24"/>
          <w:szCs w:val="24"/>
        </w:rPr>
        <w:t>15</w:t>
      </w:r>
      <w:proofErr w:type="gramEnd"/>
      <w:r w:rsidR="00C241C3" w:rsidRPr="00D06296">
        <w:rPr>
          <w:rFonts w:ascii="Times New Roman" w:hAnsi="Times New Roman" w:cs="Times New Roman"/>
          <w:color w:val="000000" w:themeColor="text1"/>
          <w:sz w:val="24"/>
          <w:szCs w:val="24"/>
        </w:rPr>
        <w:t>% of adults</w:t>
      </w:r>
      <w:r>
        <w:rPr>
          <w:rFonts w:ascii="Times New Roman" w:hAnsi="Times New Roman" w:cs="Times New Roman"/>
          <w:color w:val="000000" w:themeColor="text1"/>
          <w:sz w:val="24"/>
          <w:szCs w:val="24"/>
        </w:rPr>
        <w:t xml:space="preserve"> between 18-64 years</w:t>
      </w:r>
      <w:r w:rsidR="00C241C3" w:rsidRPr="00D06296">
        <w:rPr>
          <w:rFonts w:ascii="Times New Roman" w:hAnsi="Times New Roman" w:cs="Times New Roman"/>
          <w:color w:val="000000" w:themeColor="text1"/>
          <w:sz w:val="24"/>
          <w:szCs w:val="24"/>
        </w:rPr>
        <w:t xml:space="preserve"> livin</w:t>
      </w:r>
      <w:r>
        <w:rPr>
          <w:rFonts w:ascii="Times New Roman" w:hAnsi="Times New Roman" w:cs="Times New Roman"/>
          <w:color w:val="000000" w:themeColor="text1"/>
          <w:sz w:val="24"/>
          <w:szCs w:val="24"/>
        </w:rPr>
        <w:t>g with diabetes were uninsured</w:t>
      </w:r>
      <w:r w:rsidR="001C3D28" w:rsidRPr="00D06296">
        <w:rPr>
          <w:rFonts w:ascii="Times New Roman" w:hAnsi="Times New Roman" w:cs="Times New Roman"/>
          <w:color w:val="000000" w:themeColor="text1"/>
          <w:sz w:val="24"/>
          <w:szCs w:val="24"/>
        </w:rPr>
        <w:t xml:space="preserve">. </w:t>
      </w:r>
      <w:r w:rsidRPr="00D06296">
        <w:rPr>
          <w:rFonts w:ascii="Times New Roman" w:hAnsi="Times New Roman" w:cs="Times New Roman"/>
          <w:color w:val="000000" w:themeColor="text1"/>
          <w:sz w:val="24"/>
          <w:szCs w:val="24"/>
        </w:rPr>
        <w:t>A person living with diabetes requires regular checkups, and different studies have shown that before the implementation of ACA, many d</w:t>
      </w:r>
      <w:r>
        <w:rPr>
          <w:rFonts w:ascii="Times New Roman" w:hAnsi="Times New Roman" w:cs="Times New Roman"/>
          <w:color w:val="000000" w:themeColor="text1"/>
          <w:sz w:val="24"/>
          <w:szCs w:val="24"/>
        </w:rPr>
        <w:t xml:space="preserve">iabetic patients did not report get access to </w:t>
      </w:r>
      <w:r w:rsidR="00C11396" w:rsidRPr="00D06296">
        <w:rPr>
          <w:rFonts w:ascii="Times New Roman" w:hAnsi="Times New Roman" w:cs="Times New Roman"/>
          <w:color w:val="000000" w:themeColor="text1"/>
          <w:sz w:val="24"/>
          <w:szCs w:val="24"/>
        </w:rPr>
        <w:t xml:space="preserve">their annual health checkups. </w:t>
      </w:r>
    </w:p>
    <w:p w:rsidR="00BD0F06" w:rsidRPr="00D06296" w:rsidRDefault="004338F6" w:rsidP="00D06296">
      <w:pPr>
        <w:tabs>
          <w:tab w:val="left" w:pos="9266"/>
        </w:tabs>
        <w:spacing w:after="0" w:line="480" w:lineRule="auto"/>
        <w:rPr>
          <w:rFonts w:ascii="Times New Roman" w:hAnsi="Times New Roman" w:cs="Times New Roman"/>
          <w:b/>
          <w:color w:val="000000" w:themeColor="text1"/>
          <w:sz w:val="24"/>
          <w:szCs w:val="24"/>
          <w:u w:val="single"/>
        </w:rPr>
      </w:pPr>
      <w:r w:rsidRPr="00D06296">
        <w:rPr>
          <w:rFonts w:ascii="Times New Roman" w:hAnsi="Times New Roman" w:cs="Times New Roman"/>
          <w:b/>
          <w:color w:val="000000" w:themeColor="text1"/>
          <w:sz w:val="24"/>
          <w:szCs w:val="24"/>
          <w:u w:val="single"/>
        </w:rPr>
        <w:t xml:space="preserve">Research </w:t>
      </w:r>
      <w:r w:rsidR="007B4709" w:rsidRPr="00D06296">
        <w:rPr>
          <w:rFonts w:ascii="Times New Roman" w:hAnsi="Times New Roman" w:cs="Times New Roman"/>
          <w:b/>
          <w:color w:val="000000" w:themeColor="text1"/>
          <w:sz w:val="24"/>
          <w:szCs w:val="24"/>
          <w:u w:val="single"/>
        </w:rPr>
        <w:t>questions</w:t>
      </w:r>
    </w:p>
    <w:p w:rsidR="00BD0F06" w:rsidRPr="00D06296" w:rsidRDefault="004338F6" w:rsidP="00D06296">
      <w:pPr>
        <w:tabs>
          <w:tab w:val="left" w:pos="9266"/>
        </w:tabs>
        <w:spacing w:after="0" w:line="480" w:lineRule="auto"/>
        <w:ind w:firstLine="680"/>
        <w:rPr>
          <w:rFonts w:ascii="Times New Roman" w:hAnsi="Times New Roman" w:cs="Times New Roman"/>
          <w:color w:val="000000" w:themeColor="text1"/>
          <w:sz w:val="24"/>
          <w:szCs w:val="24"/>
        </w:rPr>
      </w:pPr>
      <w:r w:rsidRPr="00D06296">
        <w:rPr>
          <w:rFonts w:ascii="Times New Roman" w:hAnsi="Times New Roman" w:cs="Times New Roman"/>
          <w:color w:val="000000" w:themeColor="text1"/>
          <w:sz w:val="24"/>
          <w:szCs w:val="24"/>
        </w:rPr>
        <w:t>The article aims to assess what changes have happened in health insurance coverage</w:t>
      </w:r>
      <w:r w:rsidR="00E46DBA" w:rsidRPr="00D06296">
        <w:rPr>
          <w:rFonts w:ascii="Times New Roman" w:hAnsi="Times New Roman" w:cs="Times New Roman"/>
          <w:color w:val="000000" w:themeColor="text1"/>
          <w:sz w:val="24"/>
          <w:szCs w:val="24"/>
        </w:rPr>
        <w:t>,</w:t>
      </w:r>
      <w:r w:rsidR="000A4C95">
        <w:rPr>
          <w:rFonts w:ascii="Times New Roman" w:hAnsi="Times New Roman" w:cs="Times New Roman"/>
          <w:color w:val="000000" w:themeColor="text1"/>
          <w:sz w:val="24"/>
          <w:szCs w:val="24"/>
        </w:rPr>
        <w:t xml:space="preserve"> changes</w:t>
      </w:r>
      <w:r w:rsidRPr="00D06296">
        <w:rPr>
          <w:rFonts w:ascii="Times New Roman" w:hAnsi="Times New Roman" w:cs="Times New Roman"/>
          <w:color w:val="000000" w:themeColor="text1"/>
          <w:sz w:val="24"/>
          <w:szCs w:val="24"/>
        </w:rPr>
        <w:t xml:space="preserve"> in the total cost of medical expenses</w:t>
      </w:r>
      <w:r w:rsidR="0082396A" w:rsidRPr="00D06296">
        <w:rPr>
          <w:rFonts w:ascii="Times New Roman" w:hAnsi="Times New Roman" w:cs="Times New Roman"/>
          <w:color w:val="000000" w:themeColor="text1"/>
          <w:sz w:val="24"/>
          <w:szCs w:val="24"/>
        </w:rPr>
        <w:t xml:space="preserve"> before and after the implementation of ACA</w:t>
      </w:r>
      <w:r w:rsidR="000A4C95">
        <w:rPr>
          <w:rFonts w:ascii="Times New Roman" w:hAnsi="Times New Roman" w:cs="Times New Roman"/>
          <w:color w:val="000000" w:themeColor="text1"/>
          <w:sz w:val="24"/>
          <w:szCs w:val="24"/>
        </w:rPr>
        <w:t xml:space="preserve"> and the changes</w:t>
      </w:r>
      <w:r w:rsidR="00E46DBA" w:rsidRPr="00D06296">
        <w:rPr>
          <w:rFonts w:ascii="Times New Roman" w:hAnsi="Times New Roman" w:cs="Times New Roman"/>
          <w:color w:val="000000" w:themeColor="text1"/>
          <w:sz w:val="24"/>
          <w:szCs w:val="24"/>
        </w:rPr>
        <w:t xml:space="preserve"> in the medical premiums.  The authors assessed the degree of expected changes based on factors related to diabetes </w:t>
      </w:r>
      <w:r w:rsidR="005017A2" w:rsidRPr="00D06296">
        <w:rPr>
          <w:rFonts w:ascii="Times New Roman" w:hAnsi="Times New Roman" w:cs="Times New Roman"/>
          <w:color w:val="000000" w:themeColor="text1"/>
          <w:sz w:val="24"/>
          <w:szCs w:val="24"/>
        </w:rPr>
        <w:t xml:space="preserve">and the time </w:t>
      </w:r>
      <w:r w:rsidR="00567BF2" w:rsidRPr="00D06296">
        <w:rPr>
          <w:rFonts w:ascii="Times New Roman" w:hAnsi="Times New Roman" w:cs="Times New Roman"/>
          <w:color w:val="000000" w:themeColor="text1"/>
          <w:sz w:val="24"/>
          <w:szCs w:val="24"/>
        </w:rPr>
        <w:t>frame, which</w:t>
      </w:r>
      <w:r w:rsidR="005017A2" w:rsidRPr="00D06296">
        <w:rPr>
          <w:rFonts w:ascii="Times New Roman" w:hAnsi="Times New Roman" w:cs="Times New Roman"/>
          <w:color w:val="000000" w:themeColor="text1"/>
          <w:sz w:val="24"/>
          <w:szCs w:val="24"/>
        </w:rPr>
        <w:t xml:space="preserve"> is before and after the implementation of ACA. </w:t>
      </w:r>
      <w:r w:rsidR="00567BF2" w:rsidRPr="00D06296">
        <w:rPr>
          <w:rFonts w:ascii="Times New Roman" w:hAnsi="Times New Roman" w:cs="Times New Roman"/>
          <w:color w:val="000000" w:themeColor="text1"/>
          <w:sz w:val="24"/>
          <w:szCs w:val="24"/>
        </w:rPr>
        <w:t xml:space="preserve"> From the research questions in this article, I have learned that there have not been sufficient previous</w:t>
      </w:r>
      <w:r w:rsidR="006528B3" w:rsidRPr="00D06296">
        <w:rPr>
          <w:rFonts w:ascii="Times New Roman" w:hAnsi="Times New Roman" w:cs="Times New Roman"/>
          <w:color w:val="000000" w:themeColor="text1"/>
          <w:sz w:val="24"/>
          <w:szCs w:val="24"/>
        </w:rPr>
        <w:t xml:space="preserve"> studies focused on the topic </w:t>
      </w:r>
      <w:r w:rsidR="00567BF2" w:rsidRPr="00D06296">
        <w:rPr>
          <w:rFonts w:ascii="Times New Roman" w:hAnsi="Times New Roman" w:cs="Times New Roman"/>
          <w:color w:val="000000" w:themeColor="text1"/>
          <w:sz w:val="24"/>
          <w:szCs w:val="24"/>
        </w:rPr>
        <w:t>of study when the population of the study is adults living with diabetes.</w:t>
      </w:r>
    </w:p>
    <w:p w:rsidR="00472BB1" w:rsidRPr="00D06296" w:rsidRDefault="004338F6" w:rsidP="00D06296">
      <w:pPr>
        <w:tabs>
          <w:tab w:val="left" w:pos="9266"/>
        </w:tabs>
        <w:spacing w:after="0" w:line="480" w:lineRule="auto"/>
        <w:rPr>
          <w:rFonts w:ascii="Times New Roman" w:hAnsi="Times New Roman" w:cs="Times New Roman"/>
          <w:b/>
          <w:color w:val="000000" w:themeColor="text1"/>
          <w:sz w:val="24"/>
          <w:szCs w:val="24"/>
          <w:u w:val="single"/>
        </w:rPr>
      </w:pPr>
      <w:r w:rsidRPr="00D06296">
        <w:rPr>
          <w:rFonts w:ascii="Times New Roman" w:hAnsi="Times New Roman" w:cs="Times New Roman"/>
          <w:b/>
          <w:color w:val="000000" w:themeColor="text1"/>
          <w:sz w:val="24"/>
          <w:szCs w:val="24"/>
          <w:u w:val="single"/>
        </w:rPr>
        <w:t xml:space="preserve">Research </w:t>
      </w:r>
      <w:r w:rsidR="000A4C95">
        <w:rPr>
          <w:rFonts w:ascii="Times New Roman" w:hAnsi="Times New Roman" w:cs="Times New Roman"/>
          <w:b/>
          <w:color w:val="000000" w:themeColor="text1"/>
          <w:sz w:val="24"/>
          <w:szCs w:val="24"/>
          <w:u w:val="single"/>
        </w:rPr>
        <w:t xml:space="preserve">methods and design </w:t>
      </w:r>
    </w:p>
    <w:p w:rsidR="00E256C2" w:rsidRPr="00D06296" w:rsidRDefault="004338F6" w:rsidP="00DB024D">
      <w:pPr>
        <w:tabs>
          <w:tab w:val="left" w:pos="9266"/>
        </w:tabs>
        <w:spacing w:after="0" w:line="480" w:lineRule="auto"/>
        <w:ind w:firstLine="680"/>
        <w:rPr>
          <w:rFonts w:ascii="Times New Roman" w:hAnsi="Times New Roman" w:cs="Times New Roman"/>
          <w:color w:val="000000" w:themeColor="text1"/>
          <w:sz w:val="24"/>
          <w:szCs w:val="24"/>
        </w:rPr>
      </w:pPr>
      <w:r w:rsidRPr="00D06296">
        <w:rPr>
          <w:rFonts w:ascii="Times New Roman" w:hAnsi="Times New Roman" w:cs="Times New Roman"/>
          <w:color w:val="000000" w:themeColor="text1"/>
          <w:sz w:val="24"/>
          <w:szCs w:val="24"/>
        </w:rPr>
        <w:t>The article use</w:t>
      </w:r>
      <w:r w:rsidR="000A4C95">
        <w:rPr>
          <w:rFonts w:ascii="Times New Roman" w:hAnsi="Times New Roman" w:cs="Times New Roman"/>
          <w:color w:val="000000" w:themeColor="text1"/>
          <w:sz w:val="24"/>
          <w:szCs w:val="24"/>
        </w:rPr>
        <w:t>s a quantitative research method and questionnaire as t</w:t>
      </w:r>
      <w:r w:rsidR="00304990" w:rsidRPr="00D06296">
        <w:rPr>
          <w:rFonts w:ascii="Times New Roman" w:hAnsi="Times New Roman" w:cs="Times New Roman"/>
          <w:color w:val="000000" w:themeColor="text1"/>
          <w:sz w:val="24"/>
          <w:szCs w:val="24"/>
        </w:rPr>
        <w:t>he method of</w:t>
      </w:r>
      <w:r w:rsidR="000A4C95">
        <w:rPr>
          <w:rFonts w:ascii="Times New Roman" w:hAnsi="Times New Roman" w:cs="Times New Roman"/>
          <w:color w:val="000000" w:themeColor="text1"/>
          <w:sz w:val="24"/>
          <w:szCs w:val="24"/>
        </w:rPr>
        <w:t xml:space="preserve"> data collection. The </w:t>
      </w:r>
      <w:r w:rsidR="00304990" w:rsidRPr="00D06296">
        <w:rPr>
          <w:rFonts w:ascii="Times New Roman" w:hAnsi="Times New Roman" w:cs="Times New Roman"/>
          <w:color w:val="000000" w:themeColor="text1"/>
          <w:sz w:val="24"/>
          <w:szCs w:val="24"/>
        </w:rPr>
        <w:t xml:space="preserve">questionnaire </w:t>
      </w:r>
      <w:r w:rsidR="000A4C95">
        <w:rPr>
          <w:rFonts w:ascii="Times New Roman" w:hAnsi="Times New Roman" w:cs="Times New Roman"/>
          <w:color w:val="000000" w:themeColor="text1"/>
          <w:sz w:val="24"/>
          <w:szCs w:val="24"/>
        </w:rPr>
        <w:t xml:space="preserve">is conducted </w:t>
      </w:r>
      <w:r w:rsidR="006528B3" w:rsidRPr="00D06296">
        <w:rPr>
          <w:rFonts w:ascii="Times New Roman" w:hAnsi="Times New Roman" w:cs="Times New Roman"/>
          <w:color w:val="000000" w:themeColor="text1"/>
          <w:sz w:val="24"/>
          <w:szCs w:val="24"/>
        </w:rPr>
        <w:t>through a</w:t>
      </w:r>
      <w:r w:rsidR="000A4C95">
        <w:rPr>
          <w:rFonts w:ascii="Times New Roman" w:hAnsi="Times New Roman" w:cs="Times New Roman"/>
          <w:color w:val="000000" w:themeColor="text1"/>
          <w:sz w:val="24"/>
          <w:szCs w:val="24"/>
        </w:rPr>
        <w:t>n</w:t>
      </w:r>
      <w:r w:rsidR="006528B3" w:rsidRPr="00D06296">
        <w:rPr>
          <w:rFonts w:ascii="Times New Roman" w:hAnsi="Times New Roman" w:cs="Times New Roman"/>
          <w:color w:val="000000" w:themeColor="text1"/>
          <w:sz w:val="24"/>
          <w:szCs w:val="24"/>
        </w:rPr>
        <w:t xml:space="preserve"> </w:t>
      </w:r>
      <w:r w:rsidR="000A4C95">
        <w:rPr>
          <w:rFonts w:ascii="Times New Roman" w:hAnsi="Times New Roman" w:cs="Times New Roman"/>
          <w:color w:val="000000" w:themeColor="text1"/>
          <w:sz w:val="24"/>
          <w:szCs w:val="24"/>
        </w:rPr>
        <w:t xml:space="preserve">annual </w:t>
      </w:r>
      <w:r w:rsidR="006528B3" w:rsidRPr="00D06296">
        <w:rPr>
          <w:rFonts w:ascii="Times New Roman" w:hAnsi="Times New Roman" w:cs="Times New Roman"/>
          <w:color w:val="000000" w:themeColor="text1"/>
          <w:sz w:val="24"/>
          <w:szCs w:val="24"/>
        </w:rPr>
        <w:t xml:space="preserve">survey by the </w:t>
      </w:r>
      <w:r w:rsidR="00304990" w:rsidRPr="00D06296">
        <w:rPr>
          <w:rFonts w:ascii="Times New Roman" w:hAnsi="Times New Roman" w:cs="Times New Roman"/>
          <w:color w:val="000000" w:themeColor="text1"/>
          <w:sz w:val="24"/>
          <w:szCs w:val="24"/>
        </w:rPr>
        <w:t xml:space="preserve">National </w:t>
      </w:r>
      <w:r w:rsidR="00DA79DB" w:rsidRPr="00D06296">
        <w:rPr>
          <w:rFonts w:ascii="Times New Roman" w:hAnsi="Times New Roman" w:cs="Times New Roman"/>
          <w:color w:val="000000" w:themeColor="text1"/>
          <w:sz w:val="24"/>
          <w:szCs w:val="24"/>
        </w:rPr>
        <w:t>Health</w:t>
      </w:r>
      <w:r w:rsidR="00304990" w:rsidRPr="00D06296">
        <w:rPr>
          <w:rFonts w:ascii="Times New Roman" w:hAnsi="Times New Roman" w:cs="Times New Roman"/>
          <w:color w:val="000000" w:themeColor="text1"/>
          <w:sz w:val="24"/>
          <w:szCs w:val="24"/>
        </w:rPr>
        <w:t xml:space="preserve"> Interview Survey (NHIS</w:t>
      </w:r>
      <w:r w:rsidR="00DB024D">
        <w:rPr>
          <w:rFonts w:ascii="Times New Roman" w:hAnsi="Times New Roman" w:cs="Times New Roman"/>
          <w:color w:val="000000" w:themeColor="text1"/>
          <w:sz w:val="24"/>
          <w:szCs w:val="24"/>
        </w:rPr>
        <w:t xml:space="preserve">. </w:t>
      </w:r>
      <w:r w:rsidR="0056689C" w:rsidRPr="00D06296">
        <w:rPr>
          <w:rFonts w:ascii="Times New Roman" w:hAnsi="Times New Roman" w:cs="Times New Roman"/>
          <w:color w:val="000000" w:themeColor="text1"/>
          <w:sz w:val="24"/>
          <w:szCs w:val="24"/>
        </w:rPr>
        <w:t>In the national survey, the</w:t>
      </w:r>
      <w:r w:rsidR="00CC4D2D" w:rsidRPr="00D06296">
        <w:rPr>
          <w:rFonts w:ascii="Times New Roman" w:hAnsi="Times New Roman" w:cs="Times New Roman"/>
          <w:color w:val="000000" w:themeColor="text1"/>
          <w:sz w:val="24"/>
          <w:szCs w:val="24"/>
        </w:rPr>
        <w:t xml:space="preserve"> </w:t>
      </w:r>
      <w:r w:rsidR="0056689C" w:rsidRPr="00D06296">
        <w:rPr>
          <w:rFonts w:ascii="Times New Roman" w:hAnsi="Times New Roman" w:cs="Times New Roman"/>
          <w:color w:val="000000" w:themeColor="text1"/>
          <w:sz w:val="24"/>
          <w:szCs w:val="24"/>
        </w:rPr>
        <w:t>questionnaires</w:t>
      </w:r>
      <w:r w:rsidR="001A2683" w:rsidRPr="00D06296">
        <w:rPr>
          <w:rFonts w:ascii="Times New Roman" w:hAnsi="Times New Roman" w:cs="Times New Roman"/>
          <w:color w:val="000000" w:themeColor="text1"/>
          <w:sz w:val="24"/>
          <w:szCs w:val="24"/>
        </w:rPr>
        <w:t xml:space="preserve"> </w:t>
      </w:r>
      <w:r w:rsidR="00CC4D2D" w:rsidRPr="00D06296">
        <w:rPr>
          <w:rFonts w:ascii="Times New Roman" w:hAnsi="Times New Roman" w:cs="Times New Roman"/>
          <w:color w:val="000000" w:themeColor="text1"/>
          <w:sz w:val="24"/>
          <w:szCs w:val="24"/>
        </w:rPr>
        <w:t xml:space="preserve">are tailored based on </w:t>
      </w:r>
      <w:r w:rsidR="001A2683" w:rsidRPr="00D06296">
        <w:rPr>
          <w:rFonts w:ascii="Times New Roman" w:hAnsi="Times New Roman" w:cs="Times New Roman"/>
          <w:color w:val="000000" w:themeColor="text1"/>
          <w:sz w:val="24"/>
          <w:szCs w:val="24"/>
        </w:rPr>
        <w:t xml:space="preserve">demographic factors and diabetic factors. The demographic </w:t>
      </w:r>
      <w:r w:rsidR="00CC4D2D" w:rsidRPr="00D06296">
        <w:rPr>
          <w:rFonts w:ascii="Times New Roman" w:hAnsi="Times New Roman" w:cs="Times New Roman"/>
          <w:color w:val="000000" w:themeColor="text1"/>
          <w:sz w:val="24"/>
          <w:szCs w:val="24"/>
        </w:rPr>
        <w:t>factors are</w:t>
      </w:r>
      <w:r w:rsidR="001A2683" w:rsidRPr="00D06296">
        <w:rPr>
          <w:rFonts w:ascii="Times New Roman" w:hAnsi="Times New Roman" w:cs="Times New Roman"/>
          <w:color w:val="000000" w:themeColor="text1"/>
          <w:sz w:val="24"/>
          <w:szCs w:val="24"/>
        </w:rPr>
        <w:t xml:space="preserve"> age, education, race or ethnicity, marital </w:t>
      </w:r>
      <w:r w:rsidR="00DB024D">
        <w:rPr>
          <w:rFonts w:ascii="Times New Roman" w:hAnsi="Times New Roman" w:cs="Times New Roman"/>
          <w:color w:val="000000" w:themeColor="text1"/>
          <w:sz w:val="24"/>
          <w:szCs w:val="24"/>
        </w:rPr>
        <w:t>status, and family income, while</w:t>
      </w:r>
      <w:r w:rsidR="00CC4D2D" w:rsidRPr="00D06296">
        <w:rPr>
          <w:rFonts w:ascii="Times New Roman" w:hAnsi="Times New Roman" w:cs="Times New Roman"/>
          <w:color w:val="000000" w:themeColor="text1"/>
          <w:sz w:val="24"/>
          <w:szCs w:val="24"/>
        </w:rPr>
        <w:t xml:space="preserve"> the </w:t>
      </w:r>
      <w:r w:rsidR="001A2683" w:rsidRPr="00D06296">
        <w:rPr>
          <w:rFonts w:ascii="Times New Roman" w:hAnsi="Times New Roman" w:cs="Times New Roman"/>
          <w:color w:val="000000" w:themeColor="text1"/>
          <w:sz w:val="24"/>
          <w:szCs w:val="24"/>
        </w:rPr>
        <w:t>diabetic</w:t>
      </w:r>
      <w:r w:rsidR="00CC4D2D" w:rsidRPr="00D06296">
        <w:rPr>
          <w:rFonts w:ascii="Times New Roman" w:hAnsi="Times New Roman" w:cs="Times New Roman"/>
          <w:color w:val="000000" w:themeColor="text1"/>
          <w:sz w:val="24"/>
          <w:szCs w:val="24"/>
        </w:rPr>
        <w:t xml:space="preserve"> factors are </w:t>
      </w:r>
      <w:r w:rsidR="00DB024D">
        <w:rPr>
          <w:rFonts w:ascii="Times New Roman" w:hAnsi="Times New Roman" w:cs="Times New Roman"/>
          <w:color w:val="000000" w:themeColor="text1"/>
          <w:sz w:val="24"/>
          <w:szCs w:val="24"/>
        </w:rPr>
        <w:t>duration that a</w:t>
      </w:r>
      <w:r w:rsidR="00501CC1" w:rsidRPr="00D06296">
        <w:rPr>
          <w:rFonts w:ascii="Times New Roman" w:hAnsi="Times New Roman" w:cs="Times New Roman"/>
          <w:color w:val="000000" w:themeColor="text1"/>
          <w:sz w:val="24"/>
          <w:szCs w:val="24"/>
        </w:rPr>
        <w:t xml:space="preserve"> </w:t>
      </w:r>
      <w:r w:rsidR="00F23CB1" w:rsidRPr="00D06296">
        <w:rPr>
          <w:rFonts w:ascii="Times New Roman" w:hAnsi="Times New Roman" w:cs="Times New Roman"/>
          <w:color w:val="000000" w:themeColor="text1"/>
          <w:sz w:val="24"/>
          <w:szCs w:val="24"/>
        </w:rPr>
        <w:t>patient</w:t>
      </w:r>
      <w:r w:rsidR="00501CC1" w:rsidRPr="00D06296">
        <w:rPr>
          <w:rFonts w:ascii="Times New Roman" w:hAnsi="Times New Roman" w:cs="Times New Roman"/>
          <w:color w:val="000000" w:themeColor="text1"/>
          <w:sz w:val="24"/>
          <w:szCs w:val="24"/>
        </w:rPr>
        <w:t xml:space="preserve"> </w:t>
      </w:r>
      <w:r w:rsidR="00DB024D">
        <w:rPr>
          <w:rFonts w:ascii="Times New Roman" w:hAnsi="Times New Roman" w:cs="Times New Roman"/>
          <w:color w:val="000000" w:themeColor="text1"/>
          <w:sz w:val="24"/>
          <w:szCs w:val="24"/>
        </w:rPr>
        <w:t>has suffered from diabetes</w:t>
      </w:r>
      <w:r w:rsidR="003B0E9D">
        <w:rPr>
          <w:rFonts w:ascii="Times New Roman" w:hAnsi="Times New Roman" w:cs="Times New Roman"/>
          <w:color w:val="000000" w:themeColor="text1"/>
          <w:sz w:val="24"/>
          <w:szCs w:val="24"/>
        </w:rPr>
        <w:t>,</w:t>
      </w:r>
      <w:r w:rsidR="00DB024D">
        <w:rPr>
          <w:rFonts w:ascii="Times New Roman" w:hAnsi="Times New Roman" w:cs="Times New Roman"/>
          <w:color w:val="000000" w:themeColor="text1"/>
          <w:sz w:val="24"/>
          <w:szCs w:val="24"/>
        </w:rPr>
        <w:t xml:space="preserve"> </w:t>
      </w:r>
      <w:r w:rsidR="00501CC1" w:rsidRPr="00D06296">
        <w:rPr>
          <w:rFonts w:ascii="Times New Roman" w:hAnsi="Times New Roman" w:cs="Times New Roman"/>
          <w:color w:val="000000" w:themeColor="text1"/>
          <w:sz w:val="24"/>
          <w:szCs w:val="24"/>
        </w:rPr>
        <w:t xml:space="preserve">the type of medication the </w:t>
      </w:r>
      <w:r w:rsidR="00F23CB1" w:rsidRPr="00D06296">
        <w:rPr>
          <w:rFonts w:ascii="Times New Roman" w:hAnsi="Times New Roman" w:cs="Times New Roman"/>
          <w:color w:val="000000" w:themeColor="text1"/>
          <w:sz w:val="24"/>
          <w:szCs w:val="24"/>
        </w:rPr>
        <w:t>patients’</w:t>
      </w:r>
      <w:r w:rsidR="00501CC1" w:rsidRPr="00D06296">
        <w:rPr>
          <w:rFonts w:ascii="Times New Roman" w:hAnsi="Times New Roman" w:cs="Times New Roman"/>
          <w:color w:val="000000" w:themeColor="text1"/>
          <w:sz w:val="24"/>
          <w:szCs w:val="24"/>
        </w:rPr>
        <w:t xml:space="preserve"> uses</w:t>
      </w:r>
      <w:r w:rsidR="003B0E9D">
        <w:rPr>
          <w:rFonts w:ascii="Times New Roman" w:hAnsi="Times New Roman" w:cs="Times New Roman"/>
          <w:color w:val="000000" w:themeColor="text1"/>
          <w:sz w:val="24"/>
          <w:szCs w:val="24"/>
        </w:rPr>
        <w:t>, if the patient suffers from any heart conditions,</w:t>
      </w:r>
      <w:r w:rsidR="00501CC1" w:rsidRPr="00D06296">
        <w:rPr>
          <w:rFonts w:ascii="Times New Roman" w:hAnsi="Times New Roman" w:cs="Times New Roman"/>
          <w:color w:val="000000" w:themeColor="text1"/>
          <w:sz w:val="24"/>
          <w:szCs w:val="24"/>
        </w:rPr>
        <w:t xml:space="preserve"> kidney failure, problems with visions, and their </w:t>
      </w:r>
      <w:r w:rsidR="003B0E9D">
        <w:rPr>
          <w:rFonts w:ascii="Times New Roman" w:hAnsi="Times New Roman" w:cs="Times New Roman"/>
          <w:color w:val="000000" w:themeColor="text1"/>
          <w:sz w:val="24"/>
          <w:szCs w:val="24"/>
        </w:rPr>
        <w:t xml:space="preserve">ease of </w:t>
      </w:r>
      <w:r w:rsidR="00501CC1" w:rsidRPr="00D06296">
        <w:rPr>
          <w:rFonts w:ascii="Times New Roman" w:hAnsi="Times New Roman" w:cs="Times New Roman"/>
          <w:color w:val="000000" w:themeColor="text1"/>
          <w:sz w:val="24"/>
          <w:szCs w:val="24"/>
        </w:rPr>
        <w:t xml:space="preserve">access to </w:t>
      </w:r>
      <w:r w:rsidR="006528B3" w:rsidRPr="00D06296">
        <w:rPr>
          <w:rFonts w:ascii="Times New Roman" w:hAnsi="Times New Roman" w:cs="Times New Roman"/>
          <w:color w:val="000000" w:themeColor="text1"/>
          <w:sz w:val="24"/>
          <w:szCs w:val="24"/>
        </w:rPr>
        <w:t>health care. T</w:t>
      </w:r>
      <w:r w:rsidR="00CC4D2D" w:rsidRPr="00D06296">
        <w:rPr>
          <w:rFonts w:ascii="Times New Roman" w:hAnsi="Times New Roman" w:cs="Times New Roman"/>
          <w:color w:val="000000" w:themeColor="text1"/>
          <w:sz w:val="24"/>
          <w:szCs w:val="24"/>
        </w:rPr>
        <w:t xml:space="preserve">he </w:t>
      </w:r>
      <w:r w:rsidR="006528B3" w:rsidRPr="00D06296">
        <w:rPr>
          <w:rFonts w:ascii="Times New Roman" w:hAnsi="Times New Roman" w:cs="Times New Roman"/>
          <w:color w:val="000000" w:themeColor="text1"/>
          <w:sz w:val="24"/>
          <w:szCs w:val="24"/>
        </w:rPr>
        <w:t xml:space="preserve">subject of study was a sample of </w:t>
      </w:r>
      <w:r w:rsidR="00CC4D2D" w:rsidRPr="00D06296">
        <w:rPr>
          <w:rFonts w:ascii="Times New Roman" w:hAnsi="Times New Roman" w:cs="Times New Roman"/>
          <w:color w:val="000000" w:themeColor="text1"/>
          <w:sz w:val="24"/>
          <w:szCs w:val="24"/>
        </w:rPr>
        <w:t>6, 222</w:t>
      </w:r>
      <w:r w:rsidR="003B0E9D">
        <w:rPr>
          <w:rFonts w:ascii="Times New Roman" w:hAnsi="Times New Roman" w:cs="Times New Roman"/>
          <w:color w:val="000000" w:themeColor="text1"/>
          <w:sz w:val="24"/>
          <w:szCs w:val="24"/>
        </w:rPr>
        <w:t xml:space="preserve">0 subjects from </w:t>
      </w:r>
      <w:r w:rsidR="00CC4D2D" w:rsidRPr="00D06296">
        <w:rPr>
          <w:rFonts w:ascii="Times New Roman" w:hAnsi="Times New Roman" w:cs="Times New Roman"/>
          <w:color w:val="000000" w:themeColor="text1"/>
          <w:sz w:val="24"/>
          <w:szCs w:val="24"/>
        </w:rPr>
        <w:t xml:space="preserve">18 years and above. </w:t>
      </w:r>
      <w:r w:rsidR="000A4C95">
        <w:rPr>
          <w:rFonts w:ascii="Times New Roman" w:hAnsi="Times New Roman" w:cs="Times New Roman"/>
          <w:color w:val="000000" w:themeColor="text1"/>
          <w:sz w:val="24"/>
          <w:szCs w:val="24"/>
        </w:rPr>
        <w:t>In the study, t</w:t>
      </w:r>
      <w:r w:rsidR="00900F50" w:rsidRPr="00D06296">
        <w:rPr>
          <w:rFonts w:ascii="Times New Roman" w:hAnsi="Times New Roman" w:cs="Times New Roman"/>
          <w:color w:val="000000" w:themeColor="text1"/>
          <w:sz w:val="24"/>
          <w:szCs w:val="24"/>
        </w:rPr>
        <w:t>he</w:t>
      </w:r>
      <w:r w:rsidR="000E759D" w:rsidRPr="00D06296">
        <w:rPr>
          <w:rFonts w:ascii="Times New Roman" w:hAnsi="Times New Roman" w:cs="Times New Roman"/>
          <w:color w:val="000000" w:themeColor="text1"/>
          <w:sz w:val="24"/>
          <w:szCs w:val="24"/>
        </w:rPr>
        <w:t xml:space="preserve">re was </w:t>
      </w:r>
      <w:r w:rsidR="00900F50" w:rsidRPr="00D06296">
        <w:rPr>
          <w:rFonts w:ascii="Times New Roman" w:hAnsi="Times New Roman" w:cs="Times New Roman"/>
          <w:color w:val="000000" w:themeColor="text1"/>
          <w:sz w:val="24"/>
          <w:szCs w:val="24"/>
        </w:rPr>
        <w:t xml:space="preserve">little information known about the impact that ACA </w:t>
      </w:r>
      <w:r w:rsidR="000E759D" w:rsidRPr="00D06296">
        <w:rPr>
          <w:rFonts w:ascii="Times New Roman" w:hAnsi="Times New Roman" w:cs="Times New Roman"/>
          <w:color w:val="000000" w:themeColor="text1"/>
          <w:sz w:val="24"/>
          <w:szCs w:val="24"/>
        </w:rPr>
        <w:t xml:space="preserve">has had on the particular </w:t>
      </w:r>
      <w:r w:rsidR="00900F50" w:rsidRPr="00D06296">
        <w:rPr>
          <w:rFonts w:ascii="Times New Roman" w:hAnsi="Times New Roman" w:cs="Times New Roman"/>
          <w:color w:val="000000" w:themeColor="text1"/>
          <w:sz w:val="24"/>
          <w:szCs w:val="24"/>
        </w:rPr>
        <w:t xml:space="preserve">population of the study </w:t>
      </w:r>
      <w:r w:rsidR="000E759D" w:rsidRPr="00D06296">
        <w:rPr>
          <w:rFonts w:ascii="Times New Roman" w:hAnsi="Times New Roman" w:cs="Times New Roman"/>
          <w:color w:val="000000" w:themeColor="text1"/>
          <w:sz w:val="24"/>
          <w:szCs w:val="24"/>
        </w:rPr>
        <w:t>used</w:t>
      </w:r>
      <w:r w:rsidR="003B0E9D">
        <w:rPr>
          <w:rFonts w:ascii="Times New Roman" w:hAnsi="Times New Roman" w:cs="Times New Roman"/>
          <w:color w:val="000000" w:themeColor="text1"/>
          <w:sz w:val="24"/>
          <w:szCs w:val="24"/>
        </w:rPr>
        <w:t xml:space="preserve"> in the research</w:t>
      </w:r>
      <w:r w:rsidR="00900F50" w:rsidRPr="00D06296">
        <w:rPr>
          <w:rFonts w:ascii="Times New Roman" w:hAnsi="Times New Roman" w:cs="Times New Roman"/>
          <w:color w:val="000000" w:themeColor="text1"/>
          <w:sz w:val="24"/>
          <w:szCs w:val="24"/>
        </w:rPr>
        <w:t xml:space="preserve">. </w:t>
      </w:r>
    </w:p>
    <w:p w:rsidR="001F2427" w:rsidRPr="00D06296" w:rsidRDefault="004338F6" w:rsidP="00D06296">
      <w:pPr>
        <w:tabs>
          <w:tab w:val="left" w:pos="9266"/>
        </w:tabs>
        <w:spacing w:after="0" w:line="480" w:lineRule="auto"/>
        <w:rPr>
          <w:rFonts w:ascii="Times New Roman" w:hAnsi="Times New Roman" w:cs="Times New Roman"/>
          <w:b/>
          <w:color w:val="000000" w:themeColor="text1"/>
          <w:sz w:val="24"/>
          <w:szCs w:val="24"/>
          <w:u w:val="single"/>
        </w:rPr>
      </w:pPr>
      <w:r w:rsidRPr="00D06296">
        <w:rPr>
          <w:rFonts w:ascii="Times New Roman" w:hAnsi="Times New Roman" w:cs="Times New Roman"/>
          <w:b/>
          <w:color w:val="000000" w:themeColor="text1"/>
          <w:sz w:val="24"/>
          <w:szCs w:val="24"/>
          <w:u w:val="single"/>
        </w:rPr>
        <w:t>Study results</w:t>
      </w:r>
    </w:p>
    <w:p w:rsidR="00304990" w:rsidRPr="00D06296" w:rsidRDefault="004338F6" w:rsidP="00D06296">
      <w:pPr>
        <w:tabs>
          <w:tab w:val="left" w:pos="9266"/>
        </w:tabs>
        <w:spacing w:after="0" w:line="480" w:lineRule="auto"/>
        <w:ind w:firstLine="680"/>
        <w:rPr>
          <w:rFonts w:ascii="Times New Roman" w:hAnsi="Times New Roman" w:cs="Times New Roman"/>
          <w:sz w:val="24"/>
          <w:szCs w:val="24"/>
          <w:shd w:val="clear" w:color="auto" w:fill="FFFFFF"/>
        </w:rPr>
      </w:pPr>
      <w:r w:rsidRPr="00D06296">
        <w:rPr>
          <w:rFonts w:ascii="Times New Roman" w:hAnsi="Times New Roman" w:cs="Times New Roman"/>
          <w:color w:val="000000" w:themeColor="text1"/>
          <w:sz w:val="24"/>
          <w:szCs w:val="24"/>
        </w:rPr>
        <w:t>From the statistical analysis, among adults with diabetes age 18-64 years, the prevalence of Medicaid insurance coverage significantly increased between 2009 and 2016 (</w:t>
      </w:r>
      <w:proofErr w:type="spellStart"/>
      <w:r w:rsidRPr="00D06296">
        <w:rPr>
          <w:rFonts w:ascii="Times New Roman" w:hAnsi="Times New Roman" w:cs="Times New Roman"/>
          <w:sz w:val="24"/>
          <w:szCs w:val="24"/>
          <w:shd w:val="clear" w:color="auto" w:fill="FFFFFF"/>
        </w:rPr>
        <w:t>Casagrande</w:t>
      </w:r>
      <w:proofErr w:type="spellEnd"/>
      <w:r w:rsidRPr="00D06296">
        <w:rPr>
          <w:rFonts w:ascii="Times New Roman" w:hAnsi="Times New Roman" w:cs="Times New Roman"/>
          <w:sz w:val="24"/>
          <w:szCs w:val="24"/>
          <w:shd w:val="clear" w:color="auto" w:fill="FFFFFF"/>
        </w:rPr>
        <w:t xml:space="preserve">, McEwen, &amp; Herman,  </w:t>
      </w:r>
      <w:r w:rsidR="000E759D" w:rsidRPr="00D06296">
        <w:rPr>
          <w:rFonts w:ascii="Times New Roman" w:hAnsi="Times New Roman" w:cs="Times New Roman"/>
          <w:sz w:val="24"/>
          <w:szCs w:val="24"/>
          <w:shd w:val="clear" w:color="auto" w:fill="FFFFFF"/>
        </w:rPr>
        <w:t>2018). T</w:t>
      </w:r>
      <w:r w:rsidR="00F3059F" w:rsidRPr="00D06296">
        <w:rPr>
          <w:rFonts w:ascii="Times New Roman" w:hAnsi="Times New Roman" w:cs="Times New Roman"/>
          <w:sz w:val="24"/>
          <w:szCs w:val="24"/>
          <w:shd w:val="clear" w:color="auto" w:fill="FFFFFF"/>
        </w:rPr>
        <w:t xml:space="preserve">here was a 10.3% increase in adults with an income of $35,000 </w:t>
      </w:r>
      <w:r w:rsidR="009C3382" w:rsidRPr="00D06296">
        <w:rPr>
          <w:rFonts w:ascii="Times New Roman" w:hAnsi="Times New Roman" w:cs="Times New Roman"/>
          <w:sz w:val="24"/>
          <w:szCs w:val="24"/>
          <w:shd w:val="clear" w:color="auto" w:fill="FFFFFF"/>
        </w:rPr>
        <w:t>with health insurance coverage</w:t>
      </w:r>
      <w:r w:rsidR="000E759D" w:rsidRPr="00D06296">
        <w:rPr>
          <w:rFonts w:ascii="Times New Roman" w:hAnsi="Times New Roman" w:cs="Times New Roman"/>
          <w:sz w:val="24"/>
          <w:szCs w:val="24"/>
          <w:shd w:val="clear" w:color="auto" w:fill="FFFFFF"/>
        </w:rPr>
        <w:t xml:space="preserve">. </w:t>
      </w:r>
      <w:r w:rsidR="009C3382" w:rsidRPr="00D06296">
        <w:rPr>
          <w:rFonts w:ascii="Times New Roman" w:hAnsi="Times New Roman" w:cs="Times New Roman"/>
          <w:sz w:val="24"/>
          <w:szCs w:val="24"/>
          <w:shd w:val="clear" w:color="auto" w:fill="FFFFFF"/>
        </w:rPr>
        <w:t>The 10.3% is</w:t>
      </w:r>
      <w:r w:rsidR="000E759D" w:rsidRPr="00D06296">
        <w:rPr>
          <w:rFonts w:ascii="Times New Roman" w:hAnsi="Times New Roman" w:cs="Times New Roman"/>
          <w:sz w:val="24"/>
          <w:szCs w:val="24"/>
          <w:shd w:val="clear" w:color="auto" w:fill="FFFFFF"/>
        </w:rPr>
        <w:t xml:space="preserve"> </w:t>
      </w:r>
      <w:r w:rsidR="0049124C">
        <w:rPr>
          <w:rFonts w:ascii="Times New Roman" w:hAnsi="Times New Roman" w:cs="Times New Roman"/>
          <w:sz w:val="24"/>
          <w:szCs w:val="24"/>
          <w:shd w:val="clear" w:color="auto" w:fill="FFFFFF"/>
        </w:rPr>
        <w:t xml:space="preserve">an achievement of the goal of ACA of increasing health coverage to </w:t>
      </w:r>
      <w:r w:rsidR="009C3382" w:rsidRPr="00D06296">
        <w:rPr>
          <w:rFonts w:ascii="Times New Roman" w:hAnsi="Times New Roman" w:cs="Times New Roman"/>
          <w:sz w:val="24"/>
          <w:szCs w:val="24"/>
          <w:shd w:val="clear" w:color="auto" w:fill="FFFFFF"/>
        </w:rPr>
        <w:t xml:space="preserve">adults living below the poverty line. </w:t>
      </w:r>
    </w:p>
    <w:p w:rsidR="00D02CB9" w:rsidRPr="00D06296" w:rsidRDefault="004338F6" w:rsidP="00D06296">
      <w:pPr>
        <w:spacing w:after="0" w:line="480" w:lineRule="auto"/>
        <w:jc w:val="center"/>
        <w:rPr>
          <w:rFonts w:ascii="Times New Roman" w:hAnsi="Times New Roman" w:cs="Times New Roman"/>
          <w:sz w:val="24"/>
          <w:szCs w:val="24"/>
          <w:shd w:val="clear" w:color="auto" w:fill="FFFFFF"/>
        </w:rPr>
      </w:pPr>
      <w:proofErr w:type="spellStart"/>
      <w:proofErr w:type="gramStart"/>
      <w:r w:rsidRPr="00D06296">
        <w:rPr>
          <w:rFonts w:ascii="Times New Roman" w:hAnsi="Times New Roman" w:cs="Times New Roman"/>
          <w:b/>
          <w:sz w:val="24"/>
          <w:szCs w:val="24"/>
          <w:shd w:val="clear" w:color="auto" w:fill="FFFFFF"/>
        </w:rPr>
        <w:t>Courtemanche</w:t>
      </w:r>
      <w:proofErr w:type="spellEnd"/>
      <w:r w:rsidRPr="00D06296">
        <w:rPr>
          <w:rFonts w:ascii="Times New Roman" w:hAnsi="Times New Roman" w:cs="Times New Roman"/>
          <w:b/>
          <w:sz w:val="24"/>
          <w:szCs w:val="24"/>
          <w:shd w:val="clear" w:color="auto" w:fill="FFFFFF"/>
        </w:rPr>
        <w:t xml:space="preserve">, C., </w:t>
      </w:r>
      <w:proofErr w:type="spellStart"/>
      <w:r w:rsidRPr="00D06296">
        <w:rPr>
          <w:rFonts w:ascii="Times New Roman" w:hAnsi="Times New Roman" w:cs="Times New Roman"/>
          <w:b/>
          <w:sz w:val="24"/>
          <w:szCs w:val="24"/>
          <w:shd w:val="clear" w:color="auto" w:fill="FFFFFF"/>
        </w:rPr>
        <w:t>Marton</w:t>
      </w:r>
      <w:proofErr w:type="spellEnd"/>
      <w:r w:rsidRPr="00D06296">
        <w:rPr>
          <w:rFonts w:ascii="Times New Roman" w:hAnsi="Times New Roman" w:cs="Times New Roman"/>
          <w:b/>
          <w:sz w:val="24"/>
          <w:szCs w:val="24"/>
          <w:shd w:val="clear" w:color="auto" w:fill="FFFFFF"/>
        </w:rPr>
        <w:t xml:space="preserve">, J., </w:t>
      </w:r>
      <w:proofErr w:type="spellStart"/>
      <w:r w:rsidRPr="00D06296">
        <w:rPr>
          <w:rFonts w:ascii="Times New Roman" w:hAnsi="Times New Roman" w:cs="Times New Roman"/>
          <w:b/>
          <w:sz w:val="24"/>
          <w:szCs w:val="24"/>
          <w:shd w:val="clear" w:color="auto" w:fill="FFFFFF"/>
        </w:rPr>
        <w:t>Ukert</w:t>
      </w:r>
      <w:proofErr w:type="spellEnd"/>
      <w:r w:rsidRPr="00D06296">
        <w:rPr>
          <w:rFonts w:ascii="Times New Roman" w:hAnsi="Times New Roman" w:cs="Times New Roman"/>
          <w:b/>
          <w:sz w:val="24"/>
          <w:szCs w:val="24"/>
          <w:shd w:val="clear" w:color="auto" w:fill="FFFFFF"/>
        </w:rPr>
        <w:t xml:space="preserve">, B., </w:t>
      </w:r>
      <w:proofErr w:type="spellStart"/>
      <w:r w:rsidRPr="00D06296">
        <w:rPr>
          <w:rFonts w:ascii="Times New Roman" w:hAnsi="Times New Roman" w:cs="Times New Roman"/>
          <w:b/>
          <w:sz w:val="24"/>
          <w:szCs w:val="24"/>
          <w:shd w:val="clear" w:color="auto" w:fill="FFFFFF"/>
        </w:rPr>
        <w:t>Yelowitz</w:t>
      </w:r>
      <w:proofErr w:type="spellEnd"/>
      <w:r w:rsidRPr="00D06296">
        <w:rPr>
          <w:rFonts w:ascii="Times New Roman" w:hAnsi="Times New Roman" w:cs="Times New Roman"/>
          <w:b/>
          <w:sz w:val="24"/>
          <w:szCs w:val="24"/>
          <w:shd w:val="clear" w:color="auto" w:fill="FFFFFF"/>
        </w:rPr>
        <w:t>, A., &amp; Zapata, D. (2018).</w:t>
      </w:r>
      <w:proofErr w:type="gramEnd"/>
      <w:r w:rsidRPr="00D06296">
        <w:rPr>
          <w:rFonts w:ascii="Times New Roman" w:hAnsi="Times New Roman" w:cs="Times New Roman"/>
          <w:b/>
          <w:sz w:val="24"/>
          <w:szCs w:val="24"/>
          <w:shd w:val="clear" w:color="auto" w:fill="FFFFFF"/>
        </w:rPr>
        <w:t xml:space="preserve"> </w:t>
      </w:r>
      <w:proofErr w:type="gramStart"/>
      <w:r w:rsidRPr="00D06296">
        <w:rPr>
          <w:rFonts w:ascii="Times New Roman" w:hAnsi="Times New Roman" w:cs="Times New Roman"/>
          <w:b/>
          <w:sz w:val="24"/>
          <w:szCs w:val="24"/>
          <w:shd w:val="clear" w:color="auto" w:fill="FFFFFF"/>
        </w:rPr>
        <w:t>Effects of the Affordable Care Act on health care access and self-assessed health after 3 years.</w:t>
      </w:r>
      <w:proofErr w:type="gramEnd"/>
      <w:r w:rsidRPr="00D06296">
        <w:rPr>
          <w:rFonts w:ascii="Times New Roman" w:hAnsi="Times New Roman" w:cs="Times New Roman"/>
          <w:b/>
          <w:sz w:val="24"/>
          <w:szCs w:val="24"/>
          <w:shd w:val="clear" w:color="auto" w:fill="FFFFFF"/>
        </w:rPr>
        <w:t> </w:t>
      </w:r>
      <w:r w:rsidRPr="00D06296">
        <w:rPr>
          <w:rFonts w:ascii="Times New Roman" w:hAnsi="Times New Roman" w:cs="Times New Roman"/>
          <w:b/>
          <w:i/>
          <w:iCs/>
          <w:sz w:val="24"/>
          <w:szCs w:val="24"/>
          <w:shd w:val="clear" w:color="auto" w:fill="FFFFFF"/>
        </w:rPr>
        <w:t>INQUIRY: The Journal of Health Care Organization, Provision, and Financing</w:t>
      </w:r>
      <w:r w:rsidRPr="00D06296">
        <w:rPr>
          <w:rFonts w:ascii="Times New Roman" w:hAnsi="Times New Roman" w:cs="Times New Roman"/>
          <w:b/>
          <w:sz w:val="24"/>
          <w:szCs w:val="24"/>
          <w:shd w:val="clear" w:color="auto" w:fill="FFFFFF"/>
        </w:rPr>
        <w:t>, </w:t>
      </w:r>
      <w:r w:rsidRPr="00D06296">
        <w:rPr>
          <w:rFonts w:ascii="Times New Roman" w:hAnsi="Times New Roman" w:cs="Times New Roman"/>
          <w:b/>
          <w:i/>
          <w:iCs/>
          <w:sz w:val="24"/>
          <w:szCs w:val="24"/>
          <w:shd w:val="clear" w:color="auto" w:fill="FFFFFF"/>
        </w:rPr>
        <w:t>55</w:t>
      </w:r>
      <w:r w:rsidRPr="00D06296">
        <w:rPr>
          <w:rFonts w:ascii="Times New Roman" w:hAnsi="Times New Roman" w:cs="Times New Roman"/>
          <w:b/>
          <w:sz w:val="24"/>
          <w:szCs w:val="24"/>
          <w:shd w:val="clear" w:color="auto" w:fill="FFFFFF"/>
        </w:rPr>
        <w:t>, 0046958018796361</w:t>
      </w:r>
      <w:r w:rsidRPr="00D06296">
        <w:rPr>
          <w:rFonts w:ascii="Times New Roman" w:hAnsi="Times New Roman" w:cs="Times New Roman"/>
          <w:sz w:val="24"/>
          <w:szCs w:val="24"/>
          <w:shd w:val="clear" w:color="auto" w:fill="FFFFFF"/>
        </w:rPr>
        <w:t>.</w:t>
      </w:r>
    </w:p>
    <w:p w:rsidR="00C5517F" w:rsidRPr="00D06296" w:rsidRDefault="004338F6" w:rsidP="00D06296">
      <w:pPr>
        <w:spacing w:after="0" w:line="480" w:lineRule="auto"/>
        <w:ind w:firstLine="720"/>
        <w:rPr>
          <w:rFonts w:ascii="Times New Roman" w:hAnsi="Times New Roman" w:cs="Times New Roman"/>
          <w:sz w:val="24"/>
          <w:szCs w:val="24"/>
          <w:shd w:val="clear" w:color="auto" w:fill="FFFFFF"/>
        </w:rPr>
      </w:pPr>
      <w:r w:rsidRPr="00D06296">
        <w:rPr>
          <w:rFonts w:ascii="Times New Roman" w:hAnsi="Times New Roman" w:cs="Times New Roman"/>
          <w:sz w:val="24"/>
          <w:szCs w:val="24"/>
          <w:shd w:val="clear" w:color="auto" w:fill="FFFFFF"/>
        </w:rPr>
        <w:t xml:space="preserve">The purpose of this article is to revisit the causal effects of the ACA on health insurance coverage, access to care, and self-assessed health using the newly released the calendar year 2016 data from the Behavioral Risk Factor Surveillance System (BRFSS) ( </w:t>
      </w:r>
      <w:proofErr w:type="spellStart"/>
      <w:r w:rsidRPr="00D06296">
        <w:rPr>
          <w:rFonts w:ascii="Times New Roman" w:hAnsi="Times New Roman" w:cs="Times New Roman"/>
          <w:sz w:val="24"/>
          <w:szCs w:val="24"/>
          <w:shd w:val="clear" w:color="auto" w:fill="FFFFFF"/>
        </w:rPr>
        <w:t>Courtemanche</w:t>
      </w:r>
      <w:proofErr w:type="spellEnd"/>
      <w:r w:rsidRPr="00D06296">
        <w:rPr>
          <w:rFonts w:ascii="Times New Roman" w:hAnsi="Times New Roman" w:cs="Times New Roman"/>
          <w:sz w:val="24"/>
          <w:szCs w:val="24"/>
          <w:shd w:val="clear" w:color="auto" w:fill="FFFFFF"/>
        </w:rPr>
        <w:t xml:space="preserve">, </w:t>
      </w:r>
      <w:proofErr w:type="spellStart"/>
      <w:r w:rsidRPr="00D06296">
        <w:rPr>
          <w:rFonts w:ascii="Times New Roman" w:hAnsi="Times New Roman" w:cs="Times New Roman"/>
          <w:sz w:val="24"/>
          <w:szCs w:val="24"/>
          <w:shd w:val="clear" w:color="auto" w:fill="FFFFFF"/>
        </w:rPr>
        <w:t>Marton</w:t>
      </w:r>
      <w:proofErr w:type="spellEnd"/>
      <w:r w:rsidRPr="00D06296">
        <w:rPr>
          <w:rFonts w:ascii="Times New Roman" w:hAnsi="Times New Roman" w:cs="Times New Roman"/>
          <w:sz w:val="24"/>
          <w:szCs w:val="24"/>
          <w:shd w:val="clear" w:color="auto" w:fill="FFFFFF"/>
        </w:rPr>
        <w:t xml:space="preserve">, </w:t>
      </w:r>
      <w:proofErr w:type="spellStart"/>
      <w:r w:rsidRPr="00D06296">
        <w:rPr>
          <w:rFonts w:ascii="Times New Roman" w:hAnsi="Times New Roman" w:cs="Times New Roman"/>
          <w:sz w:val="24"/>
          <w:szCs w:val="24"/>
          <w:shd w:val="clear" w:color="auto" w:fill="FFFFFF"/>
        </w:rPr>
        <w:t>Ukert</w:t>
      </w:r>
      <w:proofErr w:type="spellEnd"/>
      <w:r w:rsidRPr="00D06296">
        <w:rPr>
          <w:rFonts w:ascii="Times New Roman" w:hAnsi="Times New Roman" w:cs="Times New Roman"/>
          <w:sz w:val="24"/>
          <w:szCs w:val="24"/>
          <w:shd w:val="clear" w:color="auto" w:fill="FFFFFF"/>
        </w:rPr>
        <w:t xml:space="preserve">, </w:t>
      </w:r>
      <w:proofErr w:type="spellStart"/>
      <w:r w:rsidRPr="00D06296">
        <w:rPr>
          <w:rFonts w:ascii="Times New Roman" w:hAnsi="Times New Roman" w:cs="Times New Roman"/>
          <w:sz w:val="24"/>
          <w:szCs w:val="24"/>
          <w:shd w:val="clear" w:color="auto" w:fill="FFFFFF"/>
        </w:rPr>
        <w:t>Yelowitz</w:t>
      </w:r>
      <w:proofErr w:type="spellEnd"/>
      <w:r w:rsidRPr="00D06296">
        <w:rPr>
          <w:rFonts w:ascii="Times New Roman" w:hAnsi="Times New Roman" w:cs="Times New Roman"/>
          <w:sz w:val="24"/>
          <w:szCs w:val="24"/>
          <w:shd w:val="clear" w:color="auto" w:fill="FFFFFF"/>
        </w:rPr>
        <w:t>, &amp; Zapata, 2018</w:t>
      </w:r>
      <w:r w:rsidR="007123D9" w:rsidRPr="00D06296">
        <w:rPr>
          <w:rFonts w:ascii="Times New Roman" w:hAnsi="Times New Roman" w:cs="Times New Roman"/>
          <w:sz w:val="24"/>
          <w:szCs w:val="24"/>
          <w:shd w:val="clear" w:color="auto" w:fill="FFFFFF"/>
        </w:rPr>
        <w:t xml:space="preserve">). </w:t>
      </w:r>
      <w:r w:rsidR="00EA1721" w:rsidRPr="00D06296">
        <w:rPr>
          <w:rFonts w:ascii="Times New Roman" w:hAnsi="Times New Roman" w:cs="Times New Roman"/>
          <w:sz w:val="24"/>
          <w:szCs w:val="24"/>
          <w:shd w:val="clear" w:color="auto" w:fill="FFFFFF"/>
        </w:rPr>
        <w:t>This article is different from the other three artic</w:t>
      </w:r>
      <w:r w:rsidR="000A17D5" w:rsidRPr="00D06296">
        <w:rPr>
          <w:rFonts w:ascii="Times New Roman" w:hAnsi="Times New Roman" w:cs="Times New Roman"/>
          <w:sz w:val="24"/>
          <w:szCs w:val="24"/>
          <w:shd w:val="clear" w:color="auto" w:fill="FFFFFF"/>
        </w:rPr>
        <w:t xml:space="preserve">les as </w:t>
      </w:r>
      <w:r w:rsidR="00BF1D81" w:rsidRPr="00D06296">
        <w:rPr>
          <w:rFonts w:ascii="Times New Roman" w:hAnsi="Times New Roman" w:cs="Times New Roman"/>
          <w:sz w:val="24"/>
          <w:szCs w:val="24"/>
          <w:shd w:val="clear" w:color="auto" w:fill="FFFFFF"/>
        </w:rPr>
        <w:t xml:space="preserve">its </w:t>
      </w:r>
      <w:r w:rsidR="00EA1721" w:rsidRPr="00D06296">
        <w:rPr>
          <w:rFonts w:ascii="Times New Roman" w:hAnsi="Times New Roman" w:cs="Times New Roman"/>
          <w:sz w:val="24"/>
          <w:szCs w:val="24"/>
          <w:shd w:val="clear" w:color="auto" w:fill="FFFFFF"/>
        </w:rPr>
        <w:t xml:space="preserve">main focus is on </w:t>
      </w:r>
      <w:r w:rsidR="00A31B1B" w:rsidRPr="00D06296">
        <w:rPr>
          <w:rFonts w:ascii="Times New Roman" w:hAnsi="Times New Roman" w:cs="Times New Roman"/>
          <w:sz w:val="24"/>
          <w:szCs w:val="24"/>
          <w:shd w:val="clear" w:color="auto" w:fill="FFFFFF"/>
        </w:rPr>
        <w:t>estimating difference-in-difference-in-difference (DDD) models. Th</w:t>
      </w:r>
      <w:r w:rsidR="000A17D5" w:rsidRPr="00D06296">
        <w:rPr>
          <w:rFonts w:ascii="Times New Roman" w:hAnsi="Times New Roman" w:cs="Times New Roman"/>
          <w:sz w:val="24"/>
          <w:szCs w:val="24"/>
          <w:shd w:val="clear" w:color="auto" w:fill="FFFFFF"/>
        </w:rPr>
        <w:t>e</w:t>
      </w:r>
      <w:r w:rsidR="00A31B1B" w:rsidRPr="00D06296">
        <w:rPr>
          <w:rFonts w:ascii="Times New Roman" w:hAnsi="Times New Roman" w:cs="Times New Roman"/>
          <w:sz w:val="24"/>
          <w:szCs w:val="24"/>
          <w:shd w:val="clear" w:color="auto" w:fill="FFFFFF"/>
        </w:rPr>
        <w:t xml:space="preserve"> </w:t>
      </w:r>
      <w:r w:rsidR="003B0E9D">
        <w:rPr>
          <w:rFonts w:ascii="Times New Roman" w:hAnsi="Times New Roman" w:cs="Times New Roman"/>
          <w:sz w:val="24"/>
          <w:szCs w:val="24"/>
          <w:shd w:val="clear" w:color="auto" w:fill="FFFFFF"/>
        </w:rPr>
        <w:t xml:space="preserve">three factors of focus in the </w:t>
      </w:r>
      <w:r w:rsidR="00A31B1B" w:rsidRPr="00D06296">
        <w:rPr>
          <w:rFonts w:ascii="Times New Roman" w:hAnsi="Times New Roman" w:cs="Times New Roman"/>
          <w:sz w:val="24"/>
          <w:szCs w:val="24"/>
          <w:shd w:val="clear" w:color="auto" w:fill="FFFFFF"/>
        </w:rPr>
        <w:t>DDD</w:t>
      </w:r>
      <w:r w:rsidR="003B0E9D">
        <w:rPr>
          <w:rFonts w:ascii="Times New Roman" w:hAnsi="Times New Roman" w:cs="Times New Roman"/>
          <w:sz w:val="24"/>
          <w:szCs w:val="24"/>
          <w:shd w:val="clear" w:color="auto" w:fill="FFFFFF"/>
        </w:rPr>
        <w:t xml:space="preserve"> models are </w:t>
      </w:r>
      <w:r w:rsidR="00A31B1B" w:rsidRPr="00D06296">
        <w:rPr>
          <w:rFonts w:ascii="Times New Roman" w:hAnsi="Times New Roman" w:cs="Times New Roman"/>
          <w:sz w:val="24"/>
          <w:szCs w:val="24"/>
          <w:shd w:val="clear" w:color="auto" w:fill="FFFFFF"/>
        </w:rPr>
        <w:t xml:space="preserve">time, the status of expansion of Medicaid, and the rate of uninsured pretreatment in the local area. </w:t>
      </w:r>
      <w:r w:rsidR="00BF1D81" w:rsidRPr="00D06296">
        <w:rPr>
          <w:rFonts w:ascii="Times New Roman" w:hAnsi="Times New Roman" w:cs="Times New Roman"/>
          <w:sz w:val="24"/>
          <w:szCs w:val="24"/>
          <w:shd w:val="clear" w:color="auto" w:fill="FFFFFF"/>
        </w:rPr>
        <w:t>The pop</w:t>
      </w:r>
      <w:r w:rsidR="000A17D5" w:rsidRPr="00D06296">
        <w:rPr>
          <w:rFonts w:ascii="Times New Roman" w:hAnsi="Times New Roman" w:cs="Times New Roman"/>
          <w:sz w:val="24"/>
          <w:szCs w:val="24"/>
          <w:shd w:val="clear" w:color="auto" w:fill="FFFFFF"/>
        </w:rPr>
        <w:t>ulation of the study</w:t>
      </w:r>
      <w:r w:rsidR="003B0E9D">
        <w:rPr>
          <w:rFonts w:ascii="Times New Roman" w:hAnsi="Times New Roman" w:cs="Times New Roman"/>
          <w:sz w:val="24"/>
          <w:szCs w:val="24"/>
          <w:shd w:val="clear" w:color="auto" w:fill="FFFFFF"/>
        </w:rPr>
        <w:t xml:space="preserve"> is nonelderly adults</w:t>
      </w:r>
      <w:r w:rsidR="00BF1D81" w:rsidRPr="00D06296">
        <w:rPr>
          <w:rFonts w:ascii="Times New Roman" w:hAnsi="Times New Roman" w:cs="Times New Roman"/>
          <w:sz w:val="24"/>
          <w:szCs w:val="24"/>
          <w:shd w:val="clear" w:color="auto" w:fill="FFFFFF"/>
        </w:rPr>
        <w:t xml:space="preserve"> included in the 2011-2016 waves of the BRFSS. The data source comprises of questionnaires on health care access and self-assessed health</w:t>
      </w:r>
      <w:r w:rsidR="007B5FE5" w:rsidRPr="00D06296">
        <w:rPr>
          <w:rFonts w:ascii="Times New Roman" w:hAnsi="Times New Roman" w:cs="Times New Roman"/>
          <w:sz w:val="24"/>
          <w:szCs w:val="24"/>
          <w:shd w:val="clear" w:color="auto" w:fill="FFFFFF"/>
        </w:rPr>
        <w:t xml:space="preserve">. </w:t>
      </w:r>
    </w:p>
    <w:p w:rsidR="009B3EFC" w:rsidRPr="00D06296" w:rsidRDefault="004338F6" w:rsidP="00D06296">
      <w:pPr>
        <w:spacing w:after="0" w:line="480" w:lineRule="auto"/>
        <w:rPr>
          <w:rFonts w:ascii="Times New Roman" w:hAnsi="Times New Roman" w:cs="Times New Roman"/>
          <w:b/>
          <w:sz w:val="24"/>
          <w:szCs w:val="24"/>
          <w:u w:val="single"/>
          <w:shd w:val="clear" w:color="auto" w:fill="FFFFFF"/>
        </w:rPr>
      </w:pPr>
      <w:r w:rsidRPr="00D06296">
        <w:rPr>
          <w:rFonts w:ascii="Times New Roman" w:hAnsi="Times New Roman" w:cs="Times New Roman"/>
          <w:b/>
          <w:sz w:val="24"/>
          <w:szCs w:val="24"/>
          <w:u w:val="single"/>
          <w:shd w:val="clear" w:color="auto" w:fill="FFFFFF"/>
        </w:rPr>
        <w:t>Research methods and design</w:t>
      </w:r>
    </w:p>
    <w:p w:rsidR="00E56705" w:rsidRPr="00D06296" w:rsidRDefault="004338F6" w:rsidP="003B0E9D">
      <w:pPr>
        <w:spacing w:after="0" w:line="480" w:lineRule="auto"/>
        <w:ind w:firstLine="720"/>
        <w:rPr>
          <w:rFonts w:ascii="Times New Roman" w:hAnsi="Times New Roman" w:cs="Times New Roman"/>
          <w:sz w:val="24"/>
          <w:szCs w:val="24"/>
          <w:shd w:val="clear" w:color="auto" w:fill="FFFFFF"/>
        </w:rPr>
      </w:pPr>
      <w:r w:rsidRPr="00D06296">
        <w:rPr>
          <w:rFonts w:ascii="Times New Roman" w:hAnsi="Times New Roman" w:cs="Times New Roman"/>
          <w:sz w:val="24"/>
          <w:szCs w:val="24"/>
          <w:shd w:val="clear" w:color="auto" w:fill="FFFFFF"/>
        </w:rPr>
        <w:t>This research used secondary data from BRFSS. BRFSS is a telephone survey organized annually</w:t>
      </w:r>
      <w:r w:rsidR="003B0E9D">
        <w:rPr>
          <w:rFonts w:ascii="Times New Roman" w:hAnsi="Times New Roman" w:cs="Times New Roman"/>
          <w:sz w:val="24"/>
          <w:szCs w:val="24"/>
          <w:shd w:val="clear" w:color="auto" w:fill="FFFFFF"/>
        </w:rPr>
        <w:t xml:space="preserve"> with an estimate of 300</w:t>
      </w:r>
      <w:proofErr w:type="gramStart"/>
      <w:r w:rsidR="003B0E9D">
        <w:rPr>
          <w:rFonts w:ascii="Times New Roman" w:hAnsi="Times New Roman" w:cs="Times New Roman"/>
          <w:sz w:val="24"/>
          <w:szCs w:val="24"/>
          <w:shd w:val="clear" w:color="auto" w:fill="FFFFFF"/>
        </w:rPr>
        <w:t>,00</w:t>
      </w:r>
      <w:proofErr w:type="gramEnd"/>
      <w:r w:rsidR="003B0E9D">
        <w:rPr>
          <w:rFonts w:ascii="Times New Roman" w:hAnsi="Times New Roman" w:cs="Times New Roman"/>
          <w:sz w:val="24"/>
          <w:szCs w:val="24"/>
          <w:shd w:val="clear" w:color="auto" w:fill="FFFFFF"/>
        </w:rPr>
        <w:t xml:space="preserve"> people</w:t>
      </w:r>
      <w:r w:rsidRPr="00D06296">
        <w:rPr>
          <w:rFonts w:ascii="Times New Roman" w:hAnsi="Times New Roman" w:cs="Times New Roman"/>
          <w:sz w:val="24"/>
          <w:szCs w:val="24"/>
          <w:shd w:val="clear" w:color="auto" w:fill="FFFFFF"/>
        </w:rPr>
        <w:t xml:space="preserve"> in t</w:t>
      </w:r>
      <w:r w:rsidR="003B0E9D">
        <w:rPr>
          <w:rFonts w:ascii="Times New Roman" w:hAnsi="Times New Roman" w:cs="Times New Roman"/>
          <w:sz w:val="24"/>
          <w:szCs w:val="24"/>
          <w:shd w:val="clear" w:color="auto" w:fill="FFFFFF"/>
        </w:rPr>
        <w:t xml:space="preserve">he United States and it is conducted </w:t>
      </w:r>
      <w:r w:rsidR="006E43DC" w:rsidRPr="00D06296">
        <w:rPr>
          <w:rFonts w:ascii="Times New Roman" w:hAnsi="Times New Roman" w:cs="Times New Roman"/>
          <w:sz w:val="24"/>
          <w:szCs w:val="24"/>
          <w:shd w:val="clear" w:color="auto" w:fill="FFFFFF"/>
        </w:rPr>
        <w:t xml:space="preserve">by </w:t>
      </w:r>
      <w:r w:rsidRPr="00D06296">
        <w:rPr>
          <w:rFonts w:ascii="Times New Roman" w:hAnsi="Times New Roman" w:cs="Times New Roman"/>
          <w:sz w:val="24"/>
          <w:szCs w:val="24"/>
          <w:shd w:val="clear" w:color="auto" w:fill="FFFFFF"/>
        </w:rPr>
        <w:t>state health departments and the US Centers for Disease Control and Prevention. T</w:t>
      </w:r>
      <w:r w:rsidR="006E43DC" w:rsidRPr="00D06296">
        <w:rPr>
          <w:rFonts w:ascii="Times New Roman" w:hAnsi="Times New Roman" w:cs="Times New Roman"/>
          <w:sz w:val="24"/>
          <w:szCs w:val="24"/>
          <w:shd w:val="clear" w:color="auto" w:fill="FFFFFF"/>
        </w:rPr>
        <w:t>he</w:t>
      </w:r>
      <w:r w:rsidRPr="00D06296">
        <w:rPr>
          <w:rFonts w:ascii="Times New Roman" w:hAnsi="Times New Roman" w:cs="Times New Roman"/>
          <w:sz w:val="24"/>
          <w:szCs w:val="24"/>
          <w:shd w:val="clear" w:color="auto" w:fill="FFFFFF"/>
        </w:rPr>
        <w:t xml:space="preserve"> </w:t>
      </w:r>
      <w:r w:rsidR="003B0E9D">
        <w:rPr>
          <w:rFonts w:ascii="Times New Roman" w:hAnsi="Times New Roman" w:cs="Times New Roman"/>
          <w:sz w:val="24"/>
          <w:szCs w:val="24"/>
          <w:shd w:val="clear" w:color="auto" w:fill="FFFFFF"/>
        </w:rPr>
        <w:t xml:space="preserve">objective of the </w:t>
      </w:r>
      <w:r w:rsidRPr="00D06296">
        <w:rPr>
          <w:rFonts w:ascii="Times New Roman" w:hAnsi="Times New Roman" w:cs="Times New Roman"/>
          <w:sz w:val="24"/>
          <w:szCs w:val="24"/>
          <w:shd w:val="clear" w:color="auto" w:fill="FFFFFF"/>
        </w:rPr>
        <w:t xml:space="preserve">survey </w:t>
      </w:r>
      <w:r w:rsidR="006E43DC" w:rsidRPr="00D06296">
        <w:rPr>
          <w:rFonts w:ascii="Times New Roman" w:hAnsi="Times New Roman" w:cs="Times New Roman"/>
          <w:sz w:val="24"/>
          <w:szCs w:val="24"/>
          <w:shd w:val="clear" w:color="auto" w:fill="FFFFFF"/>
        </w:rPr>
        <w:t>i</w:t>
      </w:r>
      <w:r w:rsidRPr="00D06296">
        <w:rPr>
          <w:rFonts w:ascii="Times New Roman" w:hAnsi="Times New Roman" w:cs="Times New Roman"/>
          <w:sz w:val="24"/>
          <w:szCs w:val="24"/>
          <w:shd w:val="clear" w:color="auto" w:fill="FFFFFF"/>
        </w:rPr>
        <w:t xml:space="preserve">s to gather information concerning different </w:t>
      </w:r>
      <w:r w:rsidR="006E43DC" w:rsidRPr="00D06296">
        <w:rPr>
          <w:rFonts w:ascii="Times New Roman" w:hAnsi="Times New Roman" w:cs="Times New Roman"/>
          <w:sz w:val="24"/>
          <w:szCs w:val="24"/>
          <w:shd w:val="clear" w:color="auto" w:fill="FFFFFF"/>
        </w:rPr>
        <w:t>topics and aspects</w:t>
      </w:r>
      <w:r w:rsidRPr="00D06296">
        <w:rPr>
          <w:rFonts w:ascii="Times New Roman" w:hAnsi="Times New Roman" w:cs="Times New Roman"/>
          <w:sz w:val="24"/>
          <w:szCs w:val="24"/>
          <w:shd w:val="clear" w:color="auto" w:fill="FFFFFF"/>
        </w:rPr>
        <w:t xml:space="preserve"> of health care in the 50 states and the District of Columbia.   </w:t>
      </w:r>
      <w:r w:rsidR="006E43DC" w:rsidRPr="00D06296">
        <w:rPr>
          <w:rFonts w:ascii="Times New Roman" w:hAnsi="Times New Roman" w:cs="Times New Roman"/>
          <w:sz w:val="24"/>
          <w:szCs w:val="24"/>
          <w:shd w:val="clear" w:color="auto" w:fill="FFFFFF"/>
        </w:rPr>
        <w:t>T</w:t>
      </w:r>
      <w:r w:rsidR="00EE0E03" w:rsidRPr="00D06296">
        <w:rPr>
          <w:rFonts w:ascii="Times New Roman" w:hAnsi="Times New Roman" w:cs="Times New Roman"/>
          <w:sz w:val="24"/>
          <w:szCs w:val="24"/>
          <w:shd w:val="clear" w:color="auto" w:fill="FFFFFF"/>
        </w:rPr>
        <w:t>he study f</w:t>
      </w:r>
      <w:r w:rsidR="00364C7B" w:rsidRPr="00D06296">
        <w:rPr>
          <w:rFonts w:ascii="Times New Roman" w:hAnsi="Times New Roman" w:cs="Times New Roman"/>
          <w:sz w:val="24"/>
          <w:szCs w:val="24"/>
          <w:shd w:val="clear" w:color="auto" w:fill="FFFFFF"/>
        </w:rPr>
        <w:t>ocused on 9 different variables,</w:t>
      </w:r>
      <w:r w:rsidR="00EE0E03" w:rsidRPr="00D06296">
        <w:rPr>
          <w:rFonts w:ascii="Times New Roman" w:hAnsi="Times New Roman" w:cs="Times New Roman"/>
          <w:sz w:val="24"/>
          <w:szCs w:val="24"/>
          <w:shd w:val="clear" w:color="auto" w:fill="FFFFFF"/>
        </w:rPr>
        <w:t xml:space="preserve"> </w:t>
      </w:r>
      <w:r w:rsidR="00364C7B" w:rsidRPr="00D06296">
        <w:rPr>
          <w:rFonts w:ascii="Times New Roman" w:hAnsi="Times New Roman" w:cs="Times New Roman"/>
          <w:sz w:val="24"/>
          <w:szCs w:val="24"/>
          <w:shd w:val="clear" w:color="auto" w:fill="FFFFFF"/>
        </w:rPr>
        <w:t>t</w:t>
      </w:r>
      <w:r w:rsidR="00645BC2" w:rsidRPr="00D06296">
        <w:rPr>
          <w:rFonts w:ascii="Times New Roman" w:hAnsi="Times New Roman" w:cs="Times New Roman"/>
          <w:sz w:val="24"/>
          <w:szCs w:val="24"/>
          <w:shd w:val="clear" w:color="auto" w:fill="FFFFFF"/>
        </w:rPr>
        <w:t>he first three relate to access to care: indicators for any health insurance coverage, having a primary care doctor, and having any care needed but foregone because of cost in the past 12 months (</w:t>
      </w:r>
      <w:proofErr w:type="spellStart"/>
      <w:r w:rsidR="00645BC2" w:rsidRPr="00D06296">
        <w:rPr>
          <w:rFonts w:ascii="Times New Roman" w:hAnsi="Times New Roman" w:cs="Times New Roman"/>
          <w:sz w:val="24"/>
          <w:szCs w:val="24"/>
          <w:shd w:val="clear" w:color="auto" w:fill="FFFFFF"/>
        </w:rPr>
        <w:t>Courtemanche</w:t>
      </w:r>
      <w:proofErr w:type="spellEnd"/>
      <w:r w:rsidR="00645BC2" w:rsidRPr="00D06296">
        <w:rPr>
          <w:rFonts w:ascii="Times New Roman" w:hAnsi="Times New Roman" w:cs="Times New Roman"/>
          <w:sz w:val="24"/>
          <w:szCs w:val="24"/>
          <w:shd w:val="clear" w:color="auto" w:fill="FFFFFF"/>
        </w:rPr>
        <w:t xml:space="preserve">, </w:t>
      </w:r>
      <w:proofErr w:type="spellStart"/>
      <w:r w:rsidR="00645BC2" w:rsidRPr="00D06296">
        <w:rPr>
          <w:rFonts w:ascii="Times New Roman" w:hAnsi="Times New Roman" w:cs="Times New Roman"/>
          <w:sz w:val="24"/>
          <w:szCs w:val="24"/>
          <w:shd w:val="clear" w:color="auto" w:fill="FFFFFF"/>
        </w:rPr>
        <w:t>Marton</w:t>
      </w:r>
      <w:proofErr w:type="spellEnd"/>
      <w:r w:rsidR="00645BC2" w:rsidRPr="00D06296">
        <w:rPr>
          <w:rFonts w:ascii="Times New Roman" w:hAnsi="Times New Roman" w:cs="Times New Roman"/>
          <w:sz w:val="24"/>
          <w:szCs w:val="24"/>
          <w:shd w:val="clear" w:color="auto" w:fill="FFFFFF"/>
        </w:rPr>
        <w:t xml:space="preserve">, </w:t>
      </w:r>
      <w:proofErr w:type="spellStart"/>
      <w:r w:rsidR="00645BC2" w:rsidRPr="00D06296">
        <w:rPr>
          <w:rFonts w:ascii="Times New Roman" w:hAnsi="Times New Roman" w:cs="Times New Roman"/>
          <w:sz w:val="24"/>
          <w:szCs w:val="24"/>
          <w:shd w:val="clear" w:color="auto" w:fill="FFFFFF"/>
        </w:rPr>
        <w:t>Ukert</w:t>
      </w:r>
      <w:proofErr w:type="spellEnd"/>
      <w:r w:rsidR="00645BC2" w:rsidRPr="00D06296">
        <w:rPr>
          <w:rFonts w:ascii="Times New Roman" w:hAnsi="Times New Roman" w:cs="Times New Roman"/>
          <w:sz w:val="24"/>
          <w:szCs w:val="24"/>
          <w:shd w:val="clear" w:color="auto" w:fill="FFFFFF"/>
        </w:rPr>
        <w:t xml:space="preserve">, </w:t>
      </w:r>
      <w:proofErr w:type="spellStart"/>
      <w:r w:rsidR="00645BC2" w:rsidRPr="00D06296">
        <w:rPr>
          <w:rFonts w:ascii="Times New Roman" w:hAnsi="Times New Roman" w:cs="Times New Roman"/>
          <w:sz w:val="24"/>
          <w:szCs w:val="24"/>
          <w:shd w:val="clear" w:color="auto" w:fill="FFFFFF"/>
        </w:rPr>
        <w:t>Yelowitz</w:t>
      </w:r>
      <w:proofErr w:type="spellEnd"/>
      <w:r w:rsidR="00645BC2" w:rsidRPr="00D06296">
        <w:rPr>
          <w:rFonts w:ascii="Times New Roman" w:hAnsi="Times New Roman" w:cs="Times New Roman"/>
          <w:sz w:val="24"/>
          <w:szCs w:val="24"/>
          <w:shd w:val="clear" w:color="auto" w:fill="FFFFFF"/>
        </w:rPr>
        <w:t>, &amp; Zapata, 2018)</w:t>
      </w:r>
      <w:r w:rsidR="003F3650" w:rsidRPr="00D06296">
        <w:rPr>
          <w:rFonts w:ascii="Times New Roman" w:hAnsi="Times New Roman" w:cs="Times New Roman"/>
          <w:sz w:val="24"/>
          <w:szCs w:val="24"/>
          <w:shd w:val="clear" w:color="auto" w:fill="FFFFFF"/>
        </w:rPr>
        <w:t xml:space="preserve">. The focus of the other six outcomes was on self-assessed health status. </w:t>
      </w:r>
    </w:p>
    <w:p w:rsidR="001F2427" w:rsidRPr="00D06296" w:rsidRDefault="004338F6" w:rsidP="00D06296">
      <w:pPr>
        <w:spacing w:after="0" w:line="480" w:lineRule="auto"/>
        <w:rPr>
          <w:rFonts w:ascii="Times New Roman" w:hAnsi="Times New Roman" w:cs="Times New Roman"/>
          <w:b/>
          <w:sz w:val="24"/>
          <w:szCs w:val="24"/>
          <w:u w:val="single"/>
          <w:shd w:val="clear" w:color="auto" w:fill="FFFFFF"/>
        </w:rPr>
      </w:pPr>
      <w:r w:rsidRPr="00D06296">
        <w:rPr>
          <w:rFonts w:ascii="Times New Roman" w:hAnsi="Times New Roman" w:cs="Times New Roman"/>
          <w:b/>
          <w:sz w:val="24"/>
          <w:szCs w:val="24"/>
          <w:u w:val="single"/>
          <w:shd w:val="clear" w:color="auto" w:fill="FFFFFF"/>
        </w:rPr>
        <w:t xml:space="preserve">Study results </w:t>
      </w:r>
    </w:p>
    <w:p w:rsidR="002A327D" w:rsidRPr="00D06296" w:rsidRDefault="004338F6" w:rsidP="00D06296">
      <w:pPr>
        <w:spacing w:after="0" w:line="480" w:lineRule="auto"/>
        <w:ind w:firstLine="720"/>
        <w:rPr>
          <w:rFonts w:ascii="Times New Roman" w:hAnsi="Times New Roman" w:cs="Times New Roman"/>
          <w:sz w:val="24"/>
          <w:szCs w:val="24"/>
          <w:shd w:val="clear" w:color="auto" w:fill="FFFFFF"/>
        </w:rPr>
      </w:pPr>
      <w:r w:rsidRPr="00D06296">
        <w:rPr>
          <w:rFonts w:ascii="Times New Roman" w:hAnsi="Times New Roman" w:cs="Times New Roman"/>
          <w:sz w:val="24"/>
          <w:szCs w:val="24"/>
          <w:shd w:val="clear" w:color="auto" w:fill="FFFFFF"/>
        </w:rPr>
        <w:t>The study assessed the impact of ACA by estimating the DDD models using health-rel</w:t>
      </w:r>
      <w:r w:rsidR="00364C7B" w:rsidRPr="00D06296">
        <w:rPr>
          <w:rFonts w:ascii="Times New Roman" w:hAnsi="Times New Roman" w:cs="Times New Roman"/>
          <w:sz w:val="24"/>
          <w:szCs w:val="24"/>
          <w:shd w:val="clear" w:color="auto" w:fill="FFFFFF"/>
        </w:rPr>
        <w:t>ated outcomes</w:t>
      </w:r>
      <w:r w:rsidRPr="00D06296">
        <w:rPr>
          <w:rFonts w:ascii="Times New Roman" w:hAnsi="Times New Roman" w:cs="Times New Roman"/>
          <w:sz w:val="24"/>
          <w:szCs w:val="24"/>
          <w:shd w:val="clear" w:color="auto" w:fill="FFFFFF"/>
        </w:rPr>
        <w:t>. From the statistical data analysis, this research shows an increase in health insurance coverage and access to care after the implementation of ACA. The gai</w:t>
      </w:r>
      <w:r w:rsidR="00E30536">
        <w:rPr>
          <w:rFonts w:ascii="Times New Roman" w:hAnsi="Times New Roman" w:cs="Times New Roman"/>
          <w:sz w:val="24"/>
          <w:szCs w:val="24"/>
          <w:shd w:val="clear" w:color="auto" w:fill="FFFFFF"/>
        </w:rPr>
        <w:t>ns in health insurance coverage</w:t>
      </w:r>
      <w:r w:rsidR="00635C34" w:rsidRPr="00D06296">
        <w:rPr>
          <w:rFonts w:ascii="Times New Roman" w:hAnsi="Times New Roman" w:cs="Times New Roman"/>
          <w:sz w:val="24"/>
          <w:szCs w:val="24"/>
          <w:shd w:val="clear" w:color="auto" w:fill="FFFFFF"/>
        </w:rPr>
        <w:t xml:space="preserve"> increased from the first year to the third year. There was a9.5% increase in health insurance coverage for the states that participated in</w:t>
      </w:r>
      <w:r w:rsidR="00364C7B" w:rsidRPr="00D06296">
        <w:rPr>
          <w:rFonts w:ascii="Times New Roman" w:hAnsi="Times New Roman" w:cs="Times New Roman"/>
          <w:sz w:val="24"/>
          <w:szCs w:val="24"/>
          <w:shd w:val="clear" w:color="auto" w:fill="FFFFFF"/>
        </w:rPr>
        <w:t xml:space="preserve"> Medicaid expansion, a 3.4%</w:t>
      </w:r>
      <w:r w:rsidR="00635C34" w:rsidRPr="00D06296">
        <w:rPr>
          <w:rFonts w:ascii="Times New Roman" w:hAnsi="Times New Roman" w:cs="Times New Roman"/>
          <w:sz w:val="24"/>
          <w:szCs w:val="24"/>
          <w:shd w:val="clear" w:color="auto" w:fill="FFFFFF"/>
        </w:rPr>
        <w:t xml:space="preserve"> increase in patients reporting to having a</w:t>
      </w:r>
      <w:r w:rsidR="00364C7B" w:rsidRPr="00D06296">
        <w:rPr>
          <w:rFonts w:ascii="Times New Roman" w:hAnsi="Times New Roman" w:cs="Times New Roman"/>
          <w:sz w:val="24"/>
          <w:szCs w:val="24"/>
          <w:shd w:val="clear" w:color="auto" w:fill="FFFFFF"/>
        </w:rPr>
        <w:t>ccess to a primary doctor, and 5.6%</w:t>
      </w:r>
      <w:r w:rsidR="00635C34" w:rsidRPr="00D06296">
        <w:rPr>
          <w:rFonts w:ascii="Times New Roman" w:hAnsi="Times New Roman" w:cs="Times New Roman"/>
          <w:sz w:val="24"/>
          <w:szCs w:val="24"/>
          <w:shd w:val="clear" w:color="auto" w:fill="FFFFFF"/>
        </w:rPr>
        <w:t xml:space="preserve"> a decre</w:t>
      </w:r>
      <w:r w:rsidR="00364C7B" w:rsidRPr="00D06296">
        <w:rPr>
          <w:rFonts w:ascii="Times New Roman" w:hAnsi="Times New Roman" w:cs="Times New Roman"/>
          <w:sz w:val="24"/>
          <w:szCs w:val="24"/>
          <w:shd w:val="clear" w:color="auto" w:fill="FFFFFF"/>
        </w:rPr>
        <w:t>as</w:t>
      </w:r>
      <w:r w:rsidR="009B5EEA" w:rsidRPr="00D06296">
        <w:rPr>
          <w:rFonts w:ascii="Times New Roman" w:hAnsi="Times New Roman" w:cs="Times New Roman"/>
          <w:sz w:val="24"/>
          <w:szCs w:val="24"/>
          <w:shd w:val="clear" w:color="auto" w:fill="FFFFFF"/>
        </w:rPr>
        <w:t>e</w:t>
      </w:r>
      <w:r w:rsidR="00635C34" w:rsidRPr="00D06296">
        <w:rPr>
          <w:rFonts w:ascii="Times New Roman" w:hAnsi="Times New Roman" w:cs="Times New Roman"/>
          <w:sz w:val="24"/>
          <w:szCs w:val="24"/>
          <w:shd w:val="clear" w:color="auto" w:fill="FFFFFF"/>
        </w:rPr>
        <w:t xml:space="preserve"> for patients who reported having cost as a barrier of accessing</w:t>
      </w:r>
      <w:r w:rsidR="00364C7B" w:rsidRPr="00D06296">
        <w:rPr>
          <w:rFonts w:ascii="Times New Roman" w:hAnsi="Times New Roman" w:cs="Times New Roman"/>
          <w:sz w:val="24"/>
          <w:szCs w:val="24"/>
          <w:shd w:val="clear" w:color="auto" w:fill="FFFFFF"/>
        </w:rPr>
        <w:t xml:space="preserve"> quality</w:t>
      </w:r>
      <w:r w:rsidR="00635C34" w:rsidRPr="00D06296">
        <w:rPr>
          <w:rFonts w:ascii="Times New Roman" w:hAnsi="Times New Roman" w:cs="Times New Roman"/>
          <w:sz w:val="24"/>
          <w:szCs w:val="24"/>
          <w:shd w:val="clear" w:color="auto" w:fill="FFFFFF"/>
        </w:rPr>
        <w:t xml:space="preserve"> </w:t>
      </w:r>
      <w:r w:rsidR="009B5EEA" w:rsidRPr="00D06296">
        <w:rPr>
          <w:rFonts w:ascii="Times New Roman" w:hAnsi="Times New Roman" w:cs="Times New Roman"/>
          <w:sz w:val="24"/>
          <w:szCs w:val="24"/>
          <w:shd w:val="clear" w:color="auto" w:fill="FFFFFF"/>
        </w:rPr>
        <w:t>health care</w:t>
      </w:r>
      <w:r w:rsidR="00635C34" w:rsidRPr="00D06296">
        <w:rPr>
          <w:rFonts w:ascii="Times New Roman" w:hAnsi="Times New Roman" w:cs="Times New Roman"/>
          <w:sz w:val="24"/>
          <w:szCs w:val="24"/>
          <w:shd w:val="clear" w:color="auto" w:fill="FFFFFF"/>
        </w:rPr>
        <w:t>. Th</w:t>
      </w:r>
      <w:r w:rsidR="009B5EEA" w:rsidRPr="00D06296">
        <w:rPr>
          <w:rFonts w:ascii="Times New Roman" w:hAnsi="Times New Roman" w:cs="Times New Roman"/>
          <w:sz w:val="24"/>
          <w:szCs w:val="24"/>
          <w:shd w:val="clear" w:color="auto" w:fill="FFFFFF"/>
        </w:rPr>
        <w:t xml:space="preserve">e </w:t>
      </w:r>
      <w:r w:rsidR="005145D9" w:rsidRPr="00D06296">
        <w:rPr>
          <w:rFonts w:ascii="Times New Roman" w:hAnsi="Times New Roman" w:cs="Times New Roman"/>
          <w:sz w:val="24"/>
          <w:szCs w:val="24"/>
          <w:shd w:val="clear" w:color="auto" w:fill="FFFFFF"/>
        </w:rPr>
        <w:t>findings in this analysis indicate</w:t>
      </w:r>
      <w:r w:rsidR="009B5EEA" w:rsidRPr="00D06296">
        <w:rPr>
          <w:rFonts w:ascii="Times New Roman" w:hAnsi="Times New Roman" w:cs="Times New Roman"/>
          <w:sz w:val="24"/>
          <w:szCs w:val="24"/>
          <w:shd w:val="clear" w:color="auto" w:fill="FFFFFF"/>
        </w:rPr>
        <w:t xml:space="preserve"> that since the implementation of ACA there has been an improvement in access to</w:t>
      </w:r>
      <w:r w:rsidR="00E30536">
        <w:rPr>
          <w:rFonts w:ascii="Times New Roman" w:hAnsi="Times New Roman" w:cs="Times New Roman"/>
          <w:sz w:val="24"/>
          <w:szCs w:val="24"/>
          <w:shd w:val="clear" w:color="auto" w:fill="FFFFFF"/>
        </w:rPr>
        <w:t xml:space="preserve"> care</w:t>
      </w:r>
      <w:r w:rsidR="009B5EEA" w:rsidRPr="00D06296">
        <w:rPr>
          <w:rFonts w:ascii="Times New Roman" w:hAnsi="Times New Roman" w:cs="Times New Roman"/>
          <w:sz w:val="24"/>
          <w:szCs w:val="24"/>
          <w:shd w:val="clear" w:color="auto" w:fill="FFFFFF"/>
        </w:rPr>
        <w:t xml:space="preserve"> and</w:t>
      </w:r>
      <w:r w:rsidR="00E30536">
        <w:rPr>
          <w:rFonts w:ascii="Times New Roman" w:hAnsi="Times New Roman" w:cs="Times New Roman"/>
          <w:sz w:val="24"/>
          <w:szCs w:val="24"/>
          <w:shd w:val="clear" w:color="auto" w:fill="FFFFFF"/>
        </w:rPr>
        <w:t xml:space="preserve"> its affordability. </w:t>
      </w:r>
    </w:p>
    <w:p w:rsidR="00F232AC" w:rsidRPr="00D06296" w:rsidRDefault="004338F6" w:rsidP="00D06296">
      <w:pPr>
        <w:spacing w:after="0" w:line="480" w:lineRule="auto"/>
        <w:jc w:val="center"/>
        <w:rPr>
          <w:rFonts w:ascii="Times New Roman" w:hAnsi="Times New Roman" w:cs="Times New Roman"/>
          <w:b/>
          <w:sz w:val="24"/>
          <w:szCs w:val="24"/>
          <w:shd w:val="clear" w:color="auto" w:fill="FFFFFF"/>
        </w:rPr>
      </w:pPr>
      <w:proofErr w:type="spellStart"/>
      <w:r w:rsidRPr="00D06296">
        <w:rPr>
          <w:rFonts w:ascii="Times New Roman" w:hAnsi="Times New Roman" w:cs="Times New Roman"/>
          <w:b/>
          <w:sz w:val="24"/>
          <w:szCs w:val="24"/>
          <w:shd w:val="clear" w:color="auto" w:fill="FFFFFF"/>
        </w:rPr>
        <w:t>Shartzer</w:t>
      </w:r>
      <w:proofErr w:type="spellEnd"/>
      <w:r w:rsidRPr="00D06296">
        <w:rPr>
          <w:rFonts w:ascii="Times New Roman" w:hAnsi="Times New Roman" w:cs="Times New Roman"/>
          <w:b/>
          <w:sz w:val="24"/>
          <w:szCs w:val="24"/>
          <w:shd w:val="clear" w:color="auto" w:fill="FFFFFF"/>
        </w:rPr>
        <w:t xml:space="preserve">, A., Long, S. K., &amp; Anderson, N. (2016). Access to care and affordability have improved following the Affordable Care Act implementation; problems remain. </w:t>
      </w:r>
      <w:r w:rsidRPr="00D06296">
        <w:rPr>
          <w:rFonts w:ascii="Times New Roman" w:hAnsi="Times New Roman" w:cs="Times New Roman"/>
          <w:b/>
          <w:i/>
          <w:iCs/>
          <w:sz w:val="24"/>
          <w:szCs w:val="24"/>
          <w:shd w:val="clear" w:color="auto" w:fill="FFFFFF"/>
        </w:rPr>
        <w:t>Health Affairs</w:t>
      </w:r>
      <w:r w:rsidRPr="00D06296">
        <w:rPr>
          <w:rFonts w:ascii="Times New Roman" w:hAnsi="Times New Roman" w:cs="Times New Roman"/>
          <w:b/>
          <w:sz w:val="24"/>
          <w:szCs w:val="24"/>
          <w:shd w:val="clear" w:color="auto" w:fill="FFFFFF"/>
        </w:rPr>
        <w:t>, </w:t>
      </w:r>
      <w:r w:rsidRPr="00D06296">
        <w:rPr>
          <w:rFonts w:ascii="Times New Roman" w:hAnsi="Times New Roman" w:cs="Times New Roman"/>
          <w:b/>
          <w:i/>
          <w:iCs/>
          <w:sz w:val="24"/>
          <w:szCs w:val="24"/>
          <w:shd w:val="clear" w:color="auto" w:fill="FFFFFF"/>
        </w:rPr>
        <w:t>35</w:t>
      </w:r>
      <w:r w:rsidRPr="00D06296">
        <w:rPr>
          <w:rFonts w:ascii="Times New Roman" w:hAnsi="Times New Roman" w:cs="Times New Roman"/>
          <w:b/>
          <w:sz w:val="24"/>
          <w:szCs w:val="24"/>
          <w:shd w:val="clear" w:color="auto" w:fill="FFFFFF"/>
        </w:rPr>
        <w:t>(1), 161-168.</w:t>
      </w:r>
    </w:p>
    <w:p w:rsidR="00F232AC" w:rsidRPr="00D06296" w:rsidRDefault="004338F6" w:rsidP="00D06296">
      <w:pPr>
        <w:tabs>
          <w:tab w:val="left" w:pos="9266"/>
        </w:tabs>
        <w:spacing w:after="0" w:line="480" w:lineRule="auto"/>
        <w:ind w:firstLine="680"/>
        <w:rPr>
          <w:rFonts w:ascii="Times New Roman" w:hAnsi="Times New Roman" w:cs="Times New Roman"/>
          <w:color w:val="000000" w:themeColor="text1"/>
          <w:sz w:val="24"/>
          <w:szCs w:val="24"/>
        </w:rPr>
      </w:pPr>
      <w:r w:rsidRPr="00D06296">
        <w:rPr>
          <w:rFonts w:ascii="Times New Roman" w:hAnsi="Times New Roman" w:cs="Times New Roman"/>
          <w:color w:val="000000" w:themeColor="text1"/>
          <w:sz w:val="24"/>
          <w:szCs w:val="24"/>
        </w:rPr>
        <w:t xml:space="preserve">Upon the implementation of ACA in different states, in January 2014 an estimate of twenty-four states and the District of Columbia had decided to participate in the expansion of Medicaid, and as of December 2015, five more states had chosen to participate.  </w:t>
      </w:r>
      <w:r w:rsidR="009E44E8" w:rsidRPr="00D06296">
        <w:rPr>
          <w:rFonts w:ascii="Times New Roman" w:hAnsi="Times New Roman" w:cs="Times New Roman"/>
          <w:color w:val="000000" w:themeColor="text1"/>
          <w:sz w:val="24"/>
          <w:szCs w:val="24"/>
        </w:rPr>
        <w:t xml:space="preserve">Implementation of ACA led to a decline of uninsured </w:t>
      </w:r>
      <w:r w:rsidR="0087022D" w:rsidRPr="00D06296">
        <w:rPr>
          <w:rFonts w:ascii="Times New Roman" w:hAnsi="Times New Roman" w:cs="Times New Roman"/>
          <w:color w:val="000000" w:themeColor="text1"/>
          <w:sz w:val="24"/>
          <w:szCs w:val="24"/>
        </w:rPr>
        <w:t>individuals from 1</w:t>
      </w:r>
      <w:r w:rsidR="009E44E8" w:rsidRPr="00D06296">
        <w:rPr>
          <w:rFonts w:ascii="Times New Roman" w:hAnsi="Times New Roman" w:cs="Times New Roman"/>
          <w:color w:val="000000" w:themeColor="text1"/>
          <w:sz w:val="24"/>
          <w:szCs w:val="24"/>
        </w:rPr>
        <w:t xml:space="preserve">6.9 million to 14.1 million. The Current Population Survey report by the federal also shows that between the years 2013 and 2014, there was a decline </w:t>
      </w:r>
      <w:r w:rsidR="0078517B" w:rsidRPr="00D06296">
        <w:rPr>
          <w:rFonts w:ascii="Times New Roman" w:hAnsi="Times New Roman" w:cs="Times New Roman"/>
          <w:color w:val="000000" w:themeColor="text1"/>
          <w:sz w:val="24"/>
          <w:szCs w:val="24"/>
        </w:rPr>
        <w:t xml:space="preserve">of 8.8 million </w:t>
      </w:r>
      <w:r w:rsidR="009E44E8" w:rsidRPr="00D06296">
        <w:rPr>
          <w:rFonts w:ascii="Times New Roman" w:hAnsi="Times New Roman" w:cs="Times New Roman"/>
          <w:color w:val="000000" w:themeColor="text1"/>
          <w:sz w:val="24"/>
          <w:szCs w:val="24"/>
        </w:rPr>
        <w:t xml:space="preserve">in the number of uninsured people. </w:t>
      </w:r>
    </w:p>
    <w:p w:rsidR="0078517B" w:rsidRPr="00D06296" w:rsidRDefault="004338F6" w:rsidP="00D06296">
      <w:pPr>
        <w:tabs>
          <w:tab w:val="left" w:pos="9266"/>
        </w:tabs>
        <w:spacing w:after="0" w:line="480" w:lineRule="auto"/>
        <w:rPr>
          <w:rFonts w:ascii="Times New Roman" w:hAnsi="Times New Roman" w:cs="Times New Roman"/>
          <w:b/>
          <w:color w:val="000000" w:themeColor="text1"/>
          <w:sz w:val="24"/>
          <w:szCs w:val="24"/>
          <w:u w:val="single"/>
        </w:rPr>
      </w:pPr>
      <w:r w:rsidRPr="00D06296">
        <w:rPr>
          <w:rFonts w:ascii="Times New Roman" w:hAnsi="Times New Roman" w:cs="Times New Roman"/>
          <w:b/>
          <w:color w:val="000000" w:themeColor="text1"/>
          <w:sz w:val="24"/>
          <w:szCs w:val="24"/>
          <w:u w:val="single"/>
        </w:rPr>
        <w:t>Research m</w:t>
      </w:r>
      <w:r w:rsidR="00E10D85" w:rsidRPr="00D06296">
        <w:rPr>
          <w:rFonts w:ascii="Times New Roman" w:hAnsi="Times New Roman" w:cs="Times New Roman"/>
          <w:b/>
          <w:color w:val="000000" w:themeColor="text1"/>
          <w:sz w:val="24"/>
          <w:szCs w:val="24"/>
          <w:u w:val="single"/>
        </w:rPr>
        <w:t>ethods and data collection</w:t>
      </w:r>
      <w:r w:rsidRPr="00D06296">
        <w:rPr>
          <w:rFonts w:ascii="Times New Roman" w:hAnsi="Times New Roman" w:cs="Times New Roman"/>
          <w:b/>
          <w:color w:val="000000" w:themeColor="text1"/>
          <w:sz w:val="24"/>
          <w:szCs w:val="24"/>
          <w:u w:val="single"/>
        </w:rPr>
        <w:t xml:space="preserve"> </w:t>
      </w:r>
    </w:p>
    <w:p w:rsidR="00E10D85" w:rsidRPr="00D06296" w:rsidRDefault="004338F6" w:rsidP="00C66C98">
      <w:pPr>
        <w:tabs>
          <w:tab w:val="left" w:pos="9266"/>
        </w:tabs>
        <w:spacing w:after="0" w:line="480" w:lineRule="auto"/>
        <w:ind w:firstLine="680"/>
        <w:rPr>
          <w:rFonts w:ascii="Times New Roman" w:hAnsi="Times New Roman" w:cs="Times New Roman"/>
          <w:color w:val="000000" w:themeColor="text1"/>
          <w:sz w:val="24"/>
          <w:szCs w:val="24"/>
        </w:rPr>
      </w:pPr>
      <w:r w:rsidRPr="00D06296">
        <w:rPr>
          <w:rFonts w:ascii="Times New Roman" w:hAnsi="Times New Roman" w:cs="Times New Roman"/>
          <w:color w:val="000000" w:themeColor="text1"/>
          <w:sz w:val="24"/>
          <w:szCs w:val="24"/>
        </w:rPr>
        <w:t xml:space="preserve">The study used quantitative research methods and the </w:t>
      </w:r>
      <w:r w:rsidR="00474DC5" w:rsidRPr="00D06296">
        <w:rPr>
          <w:rFonts w:ascii="Times New Roman" w:hAnsi="Times New Roman" w:cs="Times New Roman"/>
          <w:color w:val="000000" w:themeColor="text1"/>
          <w:sz w:val="24"/>
          <w:szCs w:val="24"/>
        </w:rPr>
        <w:t>ins</w:t>
      </w:r>
      <w:r w:rsidR="00474DC5">
        <w:rPr>
          <w:rFonts w:ascii="Times New Roman" w:hAnsi="Times New Roman" w:cs="Times New Roman"/>
          <w:color w:val="000000" w:themeColor="text1"/>
          <w:sz w:val="24"/>
          <w:szCs w:val="24"/>
        </w:rPr>
        <w:t>trument of data collection is</w:t>
      </w:r>
      <w:r w:rsidR="0087022D" w:rsidRPr="00D06296">
        <w:rPr>
          <w:rFonts w:ascii="Times New Roman" w:hAnsi="Times New Roman" w:cs="Times New Roman"/>
          <w:color w:val="000000" w:themeColor="text1"/>
          <w:sz w:val="24"/>
          <w:szCs w:val="24"/>
        </w:rPr>
        <w:t xml:space="preserve"> questionnaire </w:t>
      </w:r>
      <w:r w:rsidRPr="00D06296">
        <w:rPr>
          <w:rFonts w:ascii="Times New Roman" w:hAnsi="Times New Roman" w:cs="Times New Roman"/>
          <w:color w:val="000000" w:themeColor="text1"/>
          <w:sz w:val="24"/>
          <w:szCs w:val="24"/>
        </w:rPr>
        <w:t>through a survey by the Health Reform Monitoring Survey (HRMS)</w:t>
      </w:r>
      <w:r w:rsidR="00474DC5">
        <w:rPr>
          <w:rFonts w:ascii="Times New Roman" w:hAnsi="Times New Roman" w:cs="Times New Roman"/>
          <w:color w:val="000000" w:themeColor="text1"/>
          <w:sz w:val="24"/>
          <w:szCs w:val="24"/>
        </w:rPr>
        <w:t>, and</w:t>
      </w:r>
      <w:r w:rsidR="001B075E" w:rsidRPr="00D06296">
        <w:rPr>
          <w:rFonts w:ascii="Times New Roman" w:hAnsi="Times New Roman" w:cs="Times New Roman"/>
          <w:color w:val="000000" w:themeColor="text1"/>
          <w:sz w:val="24"/>
          <w:szCs w:val="24"/>
        </w:rPr>
        <w:t xml:space="preserve"> </w:t>
      </w:r>
      <w:r w:rsidR="00474DC5">
        <w:rPr>
          <w:rFonts w:ascii="Times New Roman" w:hAnsi="Times New Roman" w:cs="Times New Roman"/>
          <w:color w:val="000000" w:themeColor="text1"/>
          <w:sz w:val="24"/>
          <w:szCs w:val="24"/>
        </w:rPr>
        <w:t xml:space="preserve">nonelderly adults being </w:t>
      </w:r>
      <w:r w:rsidR="001B075E" w:rsidRPr="00D06296">
        <w:rPr>
          <w:rFonts w:ascii="Times New Roman" w:hAnsi="Times New Roman" w:cs="Times New Roman"/>
          <w:color w:val="000000" w:themeColor="text1"/>
          <w:sz w:val="24"/>
          <w:szCs w:val="24"/>
        </w:rPr>
        <w:t xml:space="preserve">the population of the study. </w:t>
      </w:r>
      <w:r w:rsidR="009F7437" w:rsidRPr="00D06296">
        <w:rPr>
          <w:rFonts w:ascii="Times New Roman" w:hAnsi="Times New Roman" w:cs="Times New Roman"/>
          <w:color w:val="000000" w:themeColor="text1"/>
          <w:sz w:val="24"/>
          <w:szCs w:val="24"/>
        </w:rPr>
        <w:t xml:space="preserve">HRMS conducts a quarterly </w:t>
      </w:r>
      <w:r w:rsidR="0087022D" w:rsidRPr="00D06296">
        <w:rPr>
          <w:rFonts w:ascii="Times New Roman" w:hAnsi="Times New Roman" w:cs="Times New Roman"/>
          <w:color w:val="000000" w:themeColor="text1"/>
          <w:sz w:val="24"/>
          <w:szCs w:val="24"/>
        </w:rPr>
        <w:t>survey through the internet. In the analysis, there is</w:t>
      </w:r>
      <w:r w:rsidR="009F7437" w:rsidRPr="00D06296">
        <w:rPr>
          <w:rFonts w:ascii="Times New Roman" w:hAnsi="Times New Roman" w:cs="Times New Roman"/>
          <w:color w:val="000000" w:themeColor="text1"/>
          <w:sz w:val="24"/>
          <w:szCs w:val="24"/>
        </w:rPr>
        <w:t xml:space="preserve"> a comparison between access and affordability in March</w:t>
      </w:r>
      <w:r w:rsidRPr="00D06296">
        <w:rPr>
          <w:rFonts w:ascii="Times New Roman" w:hAnsi="Times New Roman" w:cs="Times New Roman"/>
          <w:color w:val="000000" w:themeColor="text1"/>
          <w:sz w:val="24"/>
          <w:szCs w:val="24"/>
        </w:rPr>
        <w:t xml:space="preserve"> 2</w:t>
      </w:r>
      <w:r w:rsidR="009F7437" w:rsidRPr="00D06296">
        <w:rPr>
          <w:rFonts w:ascii="Times New Roman" w:hAnsi="Times New Roman" w:cs="Times New Roman"/>
          <w:color w:val="000000" w:themeColor="text1"/>
          <w:sz w:val="24"/>
          <w:szCs w:val="24"/>
        </w:rPr>
        <w:t xml:space="preserve">015 to that in September 2013 using a multivariate regression model based on all nine rounds of the HRMS. </w:t>
      </w:r>
      <w:r w:rsidRPr="00D06296">
        <w:rPr>
          <w:rFonts w:ascii="Times New Roman" w:hAnsi="Times New Roman" w:cs="Times New Roman"/>
          <w:color w:val="000000" w:themeColor="text1"/>
          <w:sz w:val="24"/>
          <w:szCs w:val="24"/>
        </w:rPr>
        <w:t xml:space="preserve">The first </w:t>
      </w:r>
      <w:r w:rsidR="00BB316D" w:rsidRPr="00D06296">
        <w:rPr>
          <w:rFonts w:ascii="Times New Roman" w:hAnsi="Times New Roman" w:cs="Times New Roman"/>
          <w:color w:val="000000" w:themeColor="text1"/>
          <w:sz w:val="24"/>
          <w:szCs w:val="24"/>
        </w:rPr>
        <w:t>limitation in the analysis is</w:t>
      </w:r>
      <w:r w:rsidR="0087022D" w:rsidRPr="00D06296">
        <w:rPr>
          <w:rFonts w:ascii="Times New Roman" w:hAnsi="Times New Roman" w:cs="Times New Roman"/>
          <w:color w:val="000000" w:themeColor="text1"/>
          <w:sz w:val="24"/>
          <w:szCs w:val="24"/>
        </w:rPr>
        <w:t xml:space="preserve"> the possibility of using</w:t>
      </w:r>
      <w:r w:rsidRPr="00D06296">
        <w:rPr>
          <w:rFonts w:ascii="Times New Roman" w:hAnsi="Times New Roman" w:cs="Times New Roman"/>
          <w:color w:val="000000" w:themeColor="text1"/>
          <w:sz w:val="24"/>
          <w:szCs w:val="24"/>
        </w:rPr>
        <w:t xml:space="preserve"> biased data as HRMS relies on data that is self</w:t>
      </w:r>
      <w:r w:rsidR="00C66C98">
        <w:rPr>
          <w:rFonts w:ascii="Times New Roman" w:hAnsi="Times New Roman" w:cs="Times New Roman"/>
          <w:color w:val="000000" w:themeColor="text1"/>
          <w:sz w:val="24"/>
          <w:szCs w:val="24"/>
        </w:rPr>
        <w:t>-reported</w:t>
      </w:r>
      <w:r w:rsidRPr="00D06296">
        <w:rPr>
          <w:rFonts w:ascii="Times New Roman" w:hAnsi="Times New Roman" w:cs="Times New Roman"/>
          <w:color w:val="000000" w:themeColor="text1"/>
          <w:sz w:val="24"/>
          <w:szCs w:val="24"/>
        </w:rPr>
        <w:t>. The second limitation</w:t>
      </w:r>
      <w:r w:rsidR="00A35E71" w:rsidRPr="00D06296">
        <w:rPr>
          <w:rFonts w:ascii="Times New Roman" w:hAnsi="Times New Roman" w:cs="Times New Roman"/>
          <w:color w:val="000000" w:themeColor="text1"/>
          <w:sz w:val="24"/>
          <w:szCs w:val="24"/>
        </w:rPr>
        <w:t xml:space="preserve"> is that the researchers were not allowed by HRMS to identify any changes that might be possible in outcomes </w:t>
      </w:r>
      <w:r w:rsidR="0087022D" w:rsidRPr="00D06296">
        <w:rPr>
          <w:rFonts w:ascii="Times New Roman" w:hAnsi="Times New Roman" w:cs="Times New Roman"/>
          <w:color w:val="000000" w:themeColor="text1"/>
          <w:sz w:val="24"/>
          <w:szCs w:val="24"/>
        </w:rPr>
        <w:t>caused by</w:t>
      </w:r>
      <w:r w:rsidR="00A35E71" w:rsidRPr="00D06296">
        <w:rPr>
          <w:rFonts w:ascii="Times New Roman" w:hAnsi="Times New Roman" w:cs="Times New Roman"/>
          <w:color w:val="000000" w:themeColor="text1"/>
          <w:sz w:val="24"/>
          <w:szCs w:val="24"/>
        </w:rPr>
        <w:t xml:space="preserve"> increased insurance coverage in comparison to changes in</w:t>
      </w:r>
      <w:r w:rsidR="0087022D" w:rsidRPr="00D06296">
        <w:rPr>
          <w:rFonts w:ascii="Times New Roman" w:hAnsi="Times New Roman" w:cs="Times New Roman"/>
          <w:color w:val="000000" w:themeColor="text1"/>
          <w:sz w:val="24"/>
          <w:szCs w:val="24"/>
        </w:rPr>
        <w:t xml:space="preserve"> health insurance distribution.</w:t>
      </w:r>
    </w:p>
    <w:p w:rsidR="00E10D85" w:rsidRPr="00D06296" w:rsidRDefault="004338F6" w:rsidP="00D06296">
      <w:pPr>
        <w:tabs>
          <w:tab w:val="left" w:pos="9266"/>
        </w:tabs>
        <w:spacing w:after="0" w:line="480" w:lineRule="auto"/>
        <w:rPr>
          <w:rFonts w:ascii="Times New Roman" w:hAnsi="Times New Roman" w:cs="Times New Roman"/>
          <w:b/>
          <w:color w:val="000000" w:themeColor="text1"/>
          <w:sz w:val="24"/>
          <w:szCs w:val="24"/>
          <w:u w:val="single"/>
        </w:rPr>
      </w:pPr>
      <w:r w:rsidRPr="00D06296">
        <w:rPr>
          <w:rFonts w:ascii="Times New Roman" w:hAnsi="Times New Roman" w:cs="Times New Roman"/>
          <w:b/>
          <w:color w:val="000000" w:themeColor="text1"/>
          <w:sz w:val="24"/>
          <w:szCs w:val="24"/>
          <w:u w:val="single"/>
        </w:rPr>
        <w:t xml:space="preserve">Study results </w:t>
      </w:r>
    </w:p>
    <w:p w:rsidR="000144F5" w:rsidRPr="00D06296" w:rsidRDefault="004338F6" w:rsidP="00D06296">
      <w:pPr>
        <w:tabs>
          <w:tab w:val="left" w:pos="9266"/>
        </w:tabs>
        <w:spacing w:after="0" w:line="480" w:lineRule="auto"/>
        <w:ind w:firstLine="680"/>
        <w:rPr>
          <w:rFonts w:ascii="Times New Roman" w:hAnsi="Times New Roman" w:cs="Times New Roman"/>
          <w:color w:val="000000" w:themeColor="text1"/>
          <w:sz w:val="24"/>
          <w:szCs w:val="24"/>
        </w:rPr>
      </w:pPr>
      <w:r w:rsidRPr="00D06296">
        <w:rPr>
          <w:rFonts w:ascii="Times New Roman" w:hAnsi="Times New Roman" w:cs="Times New Roman"/>
          <w:color w:val="000000" w:themeColor="text1"/>
          <w:sz w:val="24"/>
          <w:szCs w:val="24"/>
        </w:rPr>
        <w:t xml:space="preserve">From the analysis in the study, it is seen that there is an improvement in access to care and affordability of care for all nonelderly adults between September 2013 and March 2015, and there was also </w:t>
      </w:r>
      <w:bookmarkStart w:id="0" w:name="_GoBack"/>
      <w:bookmarkEnd w:id="0"/>
      <w:r w:rsidRPr="00D06296">
        <w:rPr>
          <w:rFonts w:ascii="Times New Roman" w:hAnsi="Times New Roman" w:cs="Times New Roman"/>
          <w:color w:val="000000" w:themeColor="text1"/>
          <w:sz w:val="24"/>
          <w:szCs w:val="24"/>
        </w:rPr>
        <w:t>an improvement in health care access and affordability for adults at all income levels (</w:t>
      </w:r>
      <w:proofErr w:type="spellStart"/>
      <w:r w:rsidR="009405E5">
        <w:rPr>
          <w:rFonts w:ascii="Times New Roman" w:hAnsi="Times New Roman" w:cs="Times New Roman"/>
          <w:sz w:val="24"/>
          <w:szCs w:val="24"/>
          <w:shd w:val="clear" w:color="auto" w:fill="FFFFFF"/>
        </w:rPr>
        <w:t>Shartzer</w:t>
      </w:r>
      <w:proofErr w:type="spellEnd"/>
      <w:r w:rsidR="009405E5">
        <w:rPr>
          <w:rFonts w:ascii="Times New Roman" w:hAnsi="Times New Roman" w:cs="Times New Roman"/>
          <w:sz w:val="24"/>
          <w:szCs w:val="24"/>
          <w:shd w:val="clear" w:color="auto" w:fill="FFFFFF"/>
        </w:rPr>
        <w:t xml:space="preserve">, Long, &amp; </w:t>
      </w:r>
      <w:r w:rsidRPr="00D06296">
        <w:rPr>
          <w:rFonts w:ascii="Times New Roman" w:hAnsi="Times New Roman" w:cs="Times New Roman"/>
          <w:sz w:val="24"/>
          <w:szCs w:val="24"/>
          <w:shd w:val="clear" w:color="auto" w:fill="FFFFFF"/>
        </w:rPr>
        <w:t>Anderson, 2016).</w:t>
      </w:r>
      <w:r w:rsidRPr="00D06296">
        <w:rPr>
          <w:rFonts w:ascii="Times New Roman" w:hAnsi="Times New Roman" w:cs="Times New Roman"/>
          <w:color w:val="000000" w:themeColor="text1"/>
          <w:sz w:val="24"/>
          <w:szCs w:val="24"/>
        </w:rPr>
        <w:t xml:space="preserve"> </w:t>
      </w:r>
      <w:r w:rsidR="00B34055" w:rsidRPr="00D06296">
        <w:rPr>
          <w:rFonts w:ascii="Times New Roman" w:hAnsi="Times New Roman" w:cs="Times New Roman"/>
          <w:color w:val="000000" w:themeColor="text1"/>
          <w:sz w:val="24"/>
          <w:szCs w:val="24"/>
        </w:rPr>
        <w:t>The percentage of adults using health insurance coverage increased gradually</w:t>
      </w:r>
      <w:r w:rsidR="009405E5">
        <w:rPr>
          <w:rFonts w:ascii="Times New Roman" w:hAnsi="Times New Roman" w:cs="Times New Roman"/>
          <w:color w:val="000000" w:themeColor="text1"/>
          <w:sz w:val="24"/>
          <w:szCs w:val="24"/>
        </w:rPr>
        <w:t xml:space="preserve"> in</w:t>
      </w:r>
      <w:r w:rsidR="00B34055" w:rsidRPr="00D06296">
        <w:rPr>
          <w:rFonts w:ascii="Times New Roman" w:hAnsi="Times New Roman" w:cs="Times New Roman"/>
          <w:color w:val="000000" w:themeColor="text1"/>
          <w:sz w:val="24"/>
          <w:szCs w:val="24"/>
        </w:rPr>
        <w:t xml:space="preserve"> two years across income and state Medicaid expansion groups.  </w:t>
      </w:r>
    </w:p>
    <w:p w:rsidR="00FE0045" w:rsidRPr="00D06296" w:rsidRDefault="00546F9E" w:rsidP="009405E5">
      <w:pPr>
        <w:tabs>
          <w:tab w:val="left" w:pos="9266"/>
        </w:tabs>
        <w:spacing w:after="0" w:line="480" w:lineRule="auto"/>
        <w:jc w:val="center"/>
        <w:rPr>
          <w:rFonts w:ascii="Times New Roman" w:hAnsi="Times New Roman" w:cs="Times New Roman"/>
          <w:b/>
          <w:color w:val="000000" w:themeColor="text1"/>
          <w:sz w:val="24"/>
          <w:szCs w:val="24"/>
        </w:rPr>
      </w:pPr>
      <w:r w:rsidRPr="00D06296">
        <w:rPr>
          <w:rFonts w:ascii="Times New Roman" w:hAnsi="Times New Roman" w:cs="Times New Roman"/>
          <w:b/>
          <w:color w:val="000000" w:themeColor="text1"/>
          <w:sz w:val="24"/>
          <w:szCs w:val="24"/>
        </w:rPr>
        <w:t>Conclusion</w:t>
      </w:r>
    </w:p>
    <w:p w:rsidR="003B0E9D" w:rsidRDefault="004338F6" w:rsidP="001D4DB6">
      <w:pPr>
        <w:tabs>
          <w:tab w:val="left" w:pos="9266"/>
        </w:tabs>
        <w:spacing w:after="0" w:line="480" w:lineRule="auto"/>
        <w:ind w:firstLine="6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5F2D12" w:rsidRPr="00D06296">
        <w:rPr>
          <w:rFonts w:ascii="Times New Roman" w:hAnsi="Times New Roman" w:cs="Times New Roman"/>
          <w:color w:val="000000" w:themeColor="text1"/>
          <w:sz w:val="24"/>
          <w:szCs w:val="24"/>
        </w:rPr>
        <w:t xml:space="preserve"> </w:t>
      </w:r>
      <w:r w:rsidR="00FF797D">
        <w:rPr>
          <w:rFonts w:ascii="Times New Roman" w:hAnsi="Times New Roman" w:cs="Times New Roman"/>
          <w:color w:val="000000" w:themeColor="text1"/>
          <w:sz w:val="24"/>
          <w:szCs w:val="24"/>
        </w:rPr>
        <w:t>aim of the research in the</w:t>
      </w:r>
      <w:r w:rsidR="005F2D12" w:rsidRPr="00D06296">
        <w:rPr>
          <w:rFonts w:ascii="Times New Roman" w:hAnsi="Times New Roman" w:cs="Times New Roman"/>
          <w:color w:val="000000" w:themeColor="text1"/>
          <w:sz w:val="24"/>
          <w:szCs w:val="24"/>
        </w:rPr>
        <w:t xml:space="preserve"> first </w:t>
      </w:r>
      <w:r w:rsidR="00DC7F54">
        <w:rPr>
          <w:rFonts w:ascii="Times New Roman" w:hAnsi="Times New Roman" w:cs="Times New Roman"/>
          <w:color w:val="000000" w:themeColor="text1"/>
          <w:sz w:val="24"/>
          <w:szCs w:val="24"/>
        </w:rPr>
        <w:t xml:space="preserve">article </w:t>
      </w:r>
      <w:r w:rsidR="00DC7F54" w:rsidRPr="00D06296">
        <w:rPr>
          <w:rFonts w:ascii="Times New Roman" w:hAnsi="Times New Roman" w:cs="Times New Roman"/>
          <w:sz w:val="24"/>
          <w:szCs w:val="24"/>
          <w:shd w:val="clear" w:color="auto" w:fill="FFFFFF"/>
        </w:rPr>
        <w:t xml:space="preserve">is to examine changes in perceived barriers to access to primary care before and after the implementation of the ACA among adults </w:t>
      </w:r>
      <w:r w:rsidR="00DC7F54">
        <w:rPr>
          <w:rFonts w:ascii="Times New Roman" w:hAnsi="Times New Roman" w:cs="Times New Roman"/>
          <w:sz w:val="24"/>
          <w:szCs w:val="24"/>
          <w:shd w:val="clear" w:color="auto" w:fill="FFFFFF"/>
        </w:rPr>
        <w:t xml:space="preserve">in the United States of America with </w:t>
      </w:r>
      <w:r>
        <w:rPr>
          <w:rFonts w:ascii="Times New Roman" w:hAnsi="Times New Roman" w:cs="Times New Roman"/>
          <w:sz w:val="24"/>
          <w:szCs w:val="24"/>
          <w:shd w:val="clear" w:color="auto" w:fill="FFFFFF"/>
        </w:rPr>
        <w:t>a</w:t>
      </w:r>
      <w:r w:rsidR="00DC7F54">
        <w:rPr>
          <w:rFonts w:ascii="Times New Roman" w:hAnsi="Times New Roman" w:cs="Times New Roman"/>
          <w:sz w:val="24"/>
          <w:szCs w:val="24"/>
          <w:shd w:val="clear" w:color="auto" w:fill="FFFFFF"/>
        </w:rPr>
        <w:t xml:space="preserve"> population of stud</w:t>
      </w:r>
      <w:r>
        <w:rPr>
          <w:rFonts w:ascii="Times New Roman" w:hAnsi="Times New Roman" w:cs="Times New Roman"/>
          <w:sz w:val="24"/>
          <w:szCs w:val="24"/>
          <w:shd w:val="clear" w:color="auto" w:fill="FFFFFF"/>
        </w:rPr>
        <w:t xml:space="preserve">y of </w:t>
      </w:r>
      <w:r w:rsidR="00DC7F54">
        <w:rPr>
          <w:rFonts w:ascii="Times New Roman" w:hAnsi="Times New Roman" w:cs="Times New Roman"/>
          <w:sz w:val="24"/>
          <w:szCs w:val="24"/>
          <w:shd w:val="clear" w:color="auto" w:fill="FFFFFF"/>
        </w:rPr>
        <w:t>adults between 18 and 64 years.</w:t>
      </w:r>
      <w:r w:rsidR="00DC7F54" w:rsidRPr="00DC7F54">
        <w:rPr>
          <w:rFonts w:ascii="Times New Roman" w:hAnsi="Times New Roman" w:cs="Times New Roman"/>
          <w:color w:val="000000" w:themeColor="text1"/>
          <w:sz w:val="24"/>
          <w:szCs w:val="24"/>
        </w:rPr>
        <w:t xml:space="preserve"> </w:t>
      </w:r>
      <w:r w:rsidR="00DC7F54" w:rsidRPr="00D06296">
        <w:rPr>
          <w:rFonts w:ascii="Times New Roman" w:hAnsi="Times New Roman" w:cs="Times New Roman"/>
          <w:color w:val="000000" w:themeColor="text1"/>
          <w:sz w:val="24"/>
          <w:szCs w:val="24"/>
        </w:rPr>
        <w:t>The findings from the study show that there is a gradual decrease in the number of individuals who had previously encountered barriers in accessing health care services f</w:t>
      </w:r>
      <w:r w:rsidR="00DC7F54">
        <w:rPr>
          <w:rFonts w:ascii="Times New Roman" w:hAnsi="Times New Roman" w:cs="Times New Roman"/>
          <w:color w:val="000000" w:themeColor="text1"/>
          <w:sz w:val="24"/>
          <w:szCs w:val="24"/>
        </w:rPr>
        <w:t xml:space="preserve">rom the year 2010 through 2014. </w:t>
      </w:r>
      <w:r w:rsidR="000A4C95">
        <w:rPr>
          <w:rFonts w:ascii="Times New Roman" w:hAnsi="Times New Roman" w:cs="Times New Roman"/>
          <w:color w:val="000000" w:themeColor="text1"/>
          <w:sz w:val="24"/>
          <w:szCs w:val="24"/>
        </w:rPr>
        <w:t>In the second article</w:t>
      </w:r>
      <w:r w:rsidR="000A4C95" w:rsidRPr="00D06296">
        <w:rPr>
          <w:rFonts w:ascii="Times New Roman" w:hAnsi="Times New Roman" w:cs="Times New Roman"/>
          <w:color w:val="000000" w:themeColor="text1"/>
          <w:sz w:val="24"/>
          <w:szCs w:val="24"/>
        </w:rPr>
        <w:t>, the objective</w:t>
      </w:r>
      <w:r>
        <w:rPr>
          <w:rFonts w:ascii="Times New Roman" w:hAnsi="Times New Roman" w:cs="Times New Roman"/>
          <w:color w:val="000000" w:themeColor="text1"/>
          <w:sz w:val="24"/>
          <w:szCs w:val="24"/>
        </w:rPr>
        <w:t xml:space="preserve"> is to</w:t>
      </w:r>
      <w:r w:rsidR="000A4C95" w:rsidRPr="00D06296">
        <w:rPr>
          <w:rFonts w:ascii="Times New Roman" w:hAnsi="Times New Roman" w:cs="Times New Roman"/>
          <w:color w:val="000000" w:themeColor="text1"/>
          <w:sz w:val="24"/>
          <w:szCs w:val="24"/>
        </w:rPr>
        <w:t xml:space="preserve"> assess what changes have happened in health insurance coverage,</w:t>
      </w:r>
      <w:r w:rsidR="000A4C95">
        <w:rPr>
          <w:rFonts w:ascii="Times New Roman" w:hAnsi="Times New Roman" w:cs="Times New Roman"/>
          <w:color w:val="000000" w:themeColor="text1"/>
          <w:sz w:val="24"/>
          <w:szCs w:val="24"/>
        </w:rPr>
        <w:t xml:space="preserve"> changes</w:t>
      </w:r>
      <w:r w:rsidR="000A4C95" w:rsidRPr="00D06296">
        <w:rPr>
          <w:rFonts w:ascii="Times New Roman" w:hAnsi="Times New Roman" w:cs="Times New Roman"/>
          <w:color w:val="000000" w:themeColor="text1"/>
          <w:sz w:val="24"/>
          <w:szCs w:val="24"/>
        </w:rPr>
        <w:t xml:space="preserve"> in the total cost of medical expenses before and after implementation of ACA</w:t>
      </w:r>
      <w:r w:rsidR="000A4C95">
        <w:rPr>
          <w:rFonts w:ascii="Times New Roman" w:hAnsi="Times New Roman" w:cs="Times New Roman"/>
          <w:color w:val="000000" w:themeColor="text1"/>
          <w:sz w:val="24"/>
          <w:szCs w:val="24"/>
        </w:rPr>
        <w:t xml:space="preserve"> and the changes</w:t>
      </w:r>
      <w:r w:rsidR="000A4C95" w:rsidRPr="00D06296">
        <w:rPr>
          <w:rFonts w:ascii="Times New Roman" w:hAnsi="Times New Roman" w:cs="Times New Roman"/>
          <w:color w:val="000000" w:themeColor="text1"/>
          <w:sz w:val="24"/>
          <w:szCs w:val="24"/>
        </w:rPr>
        <w:t xml:space="preserve"> in the medical premiums</w:t>
      </w:r>
      <w:r w:rsidR="000A4C95">
        <w:rPr>
          <w:rFonts w:ascii="Times New Roman" w:hAnsi="Times New Roman" w:cs="Times New Roman"/>
          <w:color w:val="000000" w:themeColor="text1"/>
          <w:sz w:val="24"/>
          <w:szCs w:val="24"/>
        </w:rPr>
        <w:t xml:space="preserve">, and the </w:t>
      </w:r>
      <w:r w:rsidR="00546F9E">
        <w:rPr>
          <w:rFonts w:ascii="Times New Roman" w:hAnsi="Times New Roman" w:cs="Times New Roman"/>
          <w:color w:val="000000" w:themeColor="text1"/>
          <w:sz w:val="24"/>
          <w:szCs w:val="24"/>
        </w:rPr>
        <w:t>populations of the study are adults</w:t>
      </w:r>
      <w:r w:rsidR="000A4C95" w:rsidRPr="00D06296">
        <w:rPr>
          <w:rFonts w:ascii="Times New Roman" w:hAnsi="Times New Roman" w:cs="Times New Roman"/>
          <w:color w:val="000000" w:themeColor="text1"/>
          <w:sz w:val="24"/>
          <w:szCs w:val="24"/>
        </w:rPr>
        <w:t xml:space="preserve"> living with diabetes in the United States</w:t>
      </w:r>
      <w:r w:rsidR="000A4C9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D06296">
        <w:rPr>
          <w:rFonts w:ascii="Times New Roman" w:hAnsi="Times New Roman" w:cs="Times New Roman"/>
          <w:color w:val="000000" w:themeColor="text1"/>
          <w:sz w:val="24"/>
          <w:szCs w:val="24"/>
        </w:rPr>
        <w:t xml:space="preserve">From the statistical analysis, among adults with diabetes age 18-64 years, the prevalence of Medicaid insurance coverage significantly </w:t>
      </w:r>
      <w:r>
        <w:rPr>
          <w:rFonts w:ascii="Times New Roman" w:hAnsi="Times New Roman" w:cs="Times New Roman"/>
          <w:color w:val="000000" w:themeColor="text1"/>
          <w:sz w:val="24"/>
          <w:szCs w:val="24"/>
        </w:rPr>
        <w:t>increased between 2009 and 2016.</w:t>
      </w:r>
    </w:p>
    <w:p w:rsidR="006D2B74" w:rsidRPr="00D06296" w:rsidRDefault="004338F6" w:rsidP="00D06296">
      <w:pPr>
        <w:tabs>
          <w:tab w:val="left" w:pos="9266"/>
        </w:tabs>
        <w:spacing w:after="0" w:line="480" w:lineRule="auto"/>
        <w:ind w:firstLine="680"/>
        <w:rPr>
          <w:rFonts w:ascii="Times New Roman" w:hAnsi="Times New Roman" w:cs="Times New Roman"/>
          <w:color w:val="000000" w:themeColor="text1"/>
          <w:sz w:val="24"/>
          <w:szCs w:val="24"/>
        </w:rPr>
      </w:pPr>
      <w:r w:rsidRPr="00D06296">
        <w:rPr>
          <w:rFonts w:ascii="Times New Roman" w:hAnsi="Times New Roman" w:cs="Times New Roman"/>
          <w:color w:val="000000" w:themeColor="text1"/>
          <w:sz w:val="24"/>
          <w:szCs w:val="24"/>
        </w:rPr>
        <w:t xml:space="preserve"> </w:t>
      </w:r>
      <w:r w:rsidR="005F2D12" w:rsidRPr="00D06296">
        <w:rPr>
          <w:rFonts w:ascii="Times New Roman" w:hAnsi="Times New Roman" w:cs="Times New Roman"/>
          <w:color w:val="000000" w:themeColor="text1"/>
          <w:sz w:val="24"/>
          <w:szCs w:val="24"/>
        </w:rPr>
        <w:t xml:space="preserve">The </w:t>
      </w:r>
      <w:r w:rsidR="003B0E9D">
        <w:rPr>
          <w:rFonts w:ascii="Times New Roman" w:hAnsi="Times New Roman" w:cs="Times New Roman"/>
          <w:color w:val="000000" w:themeColor="text1"/>
          <w:sz w:val="24"/>
          <w:szCs w:val="24"/>
        </w:rPr>
        <w:t xml:space="preserve">purpose of the </w:t>
      </w:r>
      <w:r w:rsidR="005F2D12" w:rsidRPr="00D06296">
        <w:rPr>
          <w:rFonts w:ascii="Times New Roman" w:hAnsi="Times New Roman" w:cs="Times New Roman"/>
          <w:color w:val="000000" w:themeColor="text1"/>
          <w:sz w:val="24"/>
          <w:szCs w:val="24"/>
        </w:rPr>
        <w:t>third</w:t>
      </w:r>
      <w:r w:rsidRPr="00D06296">
        <w:rPr>
          <w:rFonts w:ascii="Times New Roman" w:hAnsi="Times New Roman" w:cs="Times New Roman"/>
          <w:color w:val="000000" w:themeColor="text1"/>
          <w:sz w:val="24"/>
          <w:szCs w:val="24"/>
        </w:rPr>
        <w:t xml:space="preserve"> article</w:t>
      </w:r>
      <w:r w:rsidR="005F2D12" w:rsidRPr="00D06296">
        <w:rPr>
          <w:rFonts w:ascii="Times New Roman" w:hAnsi="Times New Roman" w:cs="Times New Roman"/>
          <w:sz w:val="24"/>
          <w:szCs w:val="24"/>
          <w:shd w:val="clear" w:color="auto" w:fill="FFFFFF"/>
        </w:rPr>
        <w:t xml:space="preserve"> is to revisit the causal effects of the ACA on health insurance coverage, access to care, and self-assessed health using the newly released the calendar year 2016 data from the Behavioral Risk Factor Surveillance System. </w:t>
      </w:r>
      <w:r w:rsidR="00DB41EC" w:rsidRPr="00D06296">
        <w:rPr>
          <w:rFonts w:ascii="Times New Roman" w:hAnsi="Times New Roman" w:cs="Times New Roman"/>
          <w:sz w:val="24"/>
          <w:szCs w:val="24"/>
          <w:shd w:val="clear" w:color="auto" w:fill="FFFFFF"/>
        </w:rPr>
        <w:t>There was a9.5% increase in health insurance coverage for the states that participated in Medicaid expansion, a 3.4% increase in patients reporting to having access to a primary doctor, and 5.6% a decrease for patients who reported having cost as a barrier of accessing quality health care</w:t>
      </w:r>
      <w:r w:rsidR="00FF797D">
        <w:rPr>
          <w:rFonts w:ascii="Times New Roman" w:hAnsi="Times New Roman" w:cs="Times New Roman"/>
          <w:sz w:val="24"/>
          <w:szCs w:val="24"/>
          <w:shd w:val="clear" w:color="auto" w:fill="FFFFFF"/>
        </w:rPr>
        <w:t>.</w:t>
      </w:r>
      <w:r w:rsidR="005F2D12" w:rsidRPr="00D06296">
        <w:rPr>
          <w:rFonts w:ascii="Times New Roman" w:hAnsi="Times New Roman" w:cs="Times New Roman"/>
          <w:sz w:val="24"/>
          <w:szCs w:val="24"/>
          <w:shd w:val="clear" w:color="auto" w:fill="FFFFFF"/>
        </w:rPr>
        <w:t xml:space="preserve"> </w:t>
      </w:r>
      <w:r w:rsidR="00BB316D" w:rsidRPr="00D06296">
        <w:rPr>
          <w:rFonts w:ascii="Times New Roman" w:hAnsi="Times New Roman" w:cs="Times New Roman"/>
          <w:color w:val="000000" w:themeColor="text1"/>
          <w:sz w:val="24"/>
          <w:szCs w:val="24"/>
        </w:rPr>
        <w:t xml:space="preserve">From the analysis in the </w:t>
      </w:r>
      <w:r w:rsidR="00FF797D">
        <w:rPr>
          <w:rFonts w:ascii="Times New Roman" w:hAnsi="Times New Roman" w:cs="Times New Roman"/>
          <w:color w:val="000000" w:themeColor="text1"/>
          <w:sz w:val="24"/>
          <w:szCs w:val="24"/>
        </w:rPr>
        <w:t>fourth article</w:t>
      </w:r>
      <w:r w:rsidR="00BB316D" w:rsidRPr="00D06296">
        <w:rPr>
          <w:rFonts w:ascii="Times New Roman" w:hAnsi="Times New Roman" w:cs="Times New Roman"/>
          <w:color w:val="000000" w:themeColor="text1"/>
          <w:sz w:val="24"/>
          <w:szCs w:val="24"/>
        </w:rPr>
        <w:t>, it is seen that there is an improvement in access to care and affordability of care for all nonelderly adults between September 2013 and March 2015, and there was also an improvement in health care access and affordability f</w:t>
      </w:r>
      <w:r w:rsidR="00BB316D">
        <w:rPr>
          <w:rFonts w:ascii="Times New Roman" w:hAnsi="Times New Roman" w:cs="Times New Roman"/>
          <w:color w:val="000000" w:themeColor="text1"/>
          <w:sz w:val="24"/>
          <w:szCs w:val="24"/>
        </w:rPr>
        <w:t xml:space="preserve">or adults at all income levels. </w:t>
      </w:r>
    </w:p>
    <w:p w:rsidR="00FE0045" w:rsidRPr="004E5543" w:rsidRDefault="004338F6" w:rsidP="004E5543">
      <w:pPr>
        <w:tabs>
          <w:tab w:val="left" w:pos="9266"/>
        </w:tabs>
        <w:spacing w:after="0" w:line="480" w:lineRule="auto"/>
        <w:ind w:firstLine="680"/>
        <w:rPr>
          <w:rFonts w:ascii="Times New Roman" w:hAnsi="Times New Roman" w:cs="Times New Roman"/>
          <w:color w:val="000000" w:themeColor="text1"/>
          <w:sz w:val="24"/>
          <w:szCs w:val="24"/>
        </w:rPr>
      </w:pPr>
      <w:r w:rsidRPr="00D06296">
        <w:rPr>
          <w:rFonts w:ascii="Times New Roman" w:hAnsi="Times New Roman" w:cs="Times New Roman"/>
          <w:color w:val="000000" w:themeColor="text1"/>
          <w:sz w:val="24"/>
          <w:szCs w:val="24"/>
        </w:rPr>
        <w:t>The findings from the four articles discussed show that implementation of the Affordable Care Act has a po</w:t>
      </w:r>
      <w:r w:rsidR="001D4DB6">
        <w:rPr>
          <w:rFonts w:ascii="Times New Roman" w:hAnsi="Times New Roman" w:cs="Times New Roman"/>
          <w:color w:val="000000" w:themeColor="text1"/>
          <w:sz w:val="24"/>
          <w:szCs w:val="24"/>
        </w:rPr>
        <w:t>sitive impact as it has improved</w:t>
      </w:r>
      <w:r w:rsidRPr="00D06296">
        <w:rPr>
          <w:rFonts w:ascii="Times New Roman" w:hAnsi="Times New Roman" w:cs="Times New Roman"/>
          <w:color w:val="000000" w:themeColor="text1"/>
          <w:sz w:val="24"/>
          <w:szCs w:val="24"/>
        </w:rPr>
        <w:t xml:space="preserve"> access to </w:t>
      </w:r>
      <w:r w:rsidR="001D4DB6">
        <w:rPr>
          <w:rFonts w:ascii="Times New Roman" w:hAnsi="Times New Roman" w:cs="Times New Roman"/>
          <w:color w:val="000000" w:themeColor="text1"/>
          <w:sz w:val="24"/>
          <w:szCs w:val="24"/>
        </w:rPr>
        <w:t xml:space="preserve">care </w:t>
      </w:r>
      <w:r w:rsidRPr="00D06296">
        <w:rPr>
          <w:rFonts w:ascii="Times New Roman" w:hAnsi="Times New Roman" w:cs="Times New Roman"/>
          <w:color w:val="000000" w:themeColor="text1"/>
          <w:sz w:val="24"/>
          <w:szCs w:val="24"/>
        </w:rPr>
        <w:t xml:space="preserve">and </w:t>
      </w:r>
      <w:r w:rsidR="001D4DB6">
        <w:rPr>
          <w:rFonts w:ascii="Times New Roman" w:hAnsi="Times New Roman" w:cs="Times New Roman"/>
          <w:color w:val="000000" w:themeColor="text1"/>
          <w:sz w:val="24"/>
          <w:szCs w:val="24"/>
        </w:rPr>
        <w:t>its affordability</w:t>
      </w:r>
      <w:r w:rsidRPr="00D06296">
        <w:rPr>
          <w:rFonts w:ascii="Times New Roman" w:hAnsi="Times New Roman" w:cs="Times New Roman"/>
          <w:color w:val="000000" w:themeColor="text1"/>
          <w:sz w:val="24"/>
          <w:szCs w:val="24"/>
        </w:rPr>
        <w:t xml:space="preserve">. In each article, there is an increase in the percentage of people insured since the rollout of ACA. An increase in the number of insured people shows that the population is enjoying the quality and </w:t>
      </w:r>
      <w:r w:rsidR="001D4DB6">
        <w:rPr>
          <w:rFonts w:ascii="Times New Roman" w:hAnsi="Times New Roman" w:cs="Times New Roman"/>
          <w:color w:val="000000" w:themeColor="text1"/>
          <w:sz w:val="24"/>
          <w:szCs w:val="24"/>
        </w:rPr>
        <w:t xml:space="preserve">easily </w:t>
      </w:r>
      <w:r w:rsidRPr="00D06296">
        <w:rPr>
          <w:rFonts w:ascii="Times New Roman" w:hAnsi="Times New Roman" w:cs="Times New Roman"/>
          <w:color w:val="000000" w:themeColor="text1"/>
          <w:sz w:val="24"/>
          <w:szCs w:val="24"/>
        </w:rPr>
        <w:t xml:space="preserve">accessible healthcare </w:t>
      </w:r>
      <w:r w:rsidR="004E5543">
        <w:rPr>
          <w:rFonts w:ascii="Times New Roman" w:hAnsi="Times New Roman" w:cs="Times New Roman"/>
          <w:color w:val="000000" w:themeColor="text1"/>
          <w:sz w:val="24"/>
          <w:szCs w:val="24"/>
        </w:rPr>
        <w:t xml:space="preserve">services. </w:t>
      </w:r>
    </w:p>
    <w:p w:rsidR="00DC7F54" w:rsidRDefault="00DC7F54" w:rsidP="00D06296">
      <w:pPr>
        <w:tabs>
          <w:tab w:val="left" w:pos="9266"/>
        </w:tabs>
        <w:spacing w:after="0" w:line="480" w:lineRule="auto"/>
        <w:jc w:val="center"/>
        <w:rPr>
          <w:rFonts w:ascii="Times New Roman" w:hAnsi="Times New Roman" w:cs="Times New Roman"/>
          <w:b/>
          <w:color w:val="000000" w:themeColor="text1"/>
          <w:sz w:val="24"/>
          <w:szCs w:val="24"/>
        </w:rPr>
      </w:pPr>
    </w:p>
    <w:p w:rsidR="00DC7F54" w:rsidRDefault="00DC7F54" w:rsidP="00D06296">
      <w:pPr>
        <w:tabs>
          <w:tab w:val="left" w:pos="9266"/>
        </w:tabs>
        <w:spacing w:after="0" w:line="480" w:lineRule="auto"/>
        <w:jc w:val="center"/>
        <w:rPr>
          <w:rFonts w:ascii="Times New Roman" w:hAnsi="Times New Roman" w:cs="Times New Roman"/>
          <w:b/>
          <w:color w:val="000000" w:themeColor="text1"/>
          <w:sz w:val="24"/>
          <w:szCs w:val="24"/>
        </w:rPr>
      </w:pPr>
    </w:p>
    <w:p w:rsidR="00DC7F54" w:rsidRDefault="00DC7F54" w:rsidP="00D06296">
      <w:pPr>
        <w:tabs>
          <w:tab w:val="left" w:pos="9266"/>
        </w:tabs>
        <w:spacing w:after="0" w:line="480" w:lineRule="auto"/>
        <w:jc w:val="center"/>
        <w:rPr>
          <w:rFonts w:ascii="Times New Roman" w:hAnsi="Times New Roman" w:cs="Times New Roman"/>
          <w:b/>
          <w:color w:val="000000" w:themeColor="text1"/>
          <w:sz w:val="24"/>
          <w:szCs w:val="24"/>
        </w:rPr>
      </w:pPr>
    </w:p>
    <w:p w:rsidR="00DC7F54" w:rsidRDefault="00DC7F54" w:rsidP="00D06296">
      <w:pPr>
        <w:tabs>
          <w:tab w:val="left" w:pos="9266"/>
        </w:tabs>
        <w:spacing w:after="0" w:line="480" w:lineRule="auto"/>
        <w:jc w:val="center"/>
        <w:rPr>
          <w:rFonts w:ascii="Times New Roman" w:hAnsi="Times New Roman" w:cs="Times New Roman"/>
          <w:b/>
          <w:color w:val="000000" w:themeColor="text1"/>
          <w:sz w:val="24"/>
          <w:szCs w:val="24"/>
        </w:rPr>
      </w:pPr>
    </w:p>
    <w:p w:rsidR="00F42009" w:rsidRDefault="00F42009" w:rsidP="00F42009">
      <w:pPr>
        <w:tabs>
          <w:tab w:val="left" w:pos="9266"/>
        </w:tabs>
        <w:spacing w:after="0" w:line="480" w:lineRule="auto"/>
        <w:rPr>
          <w:rFonts w:ascii="Times New Roman" w:hAnsi="Times New Roman" w:cs="Times New Roman"/>
          <w:b/>
          <w:color w:val="000000" w:themeColor="text1"/>
          <w:sz w:val="24"/>
          <w:szCs w:val="24"/>
        </w:rPr>
      </w:pPr>
    </w:p>
    <w:p w:rsidR="00F232AC" w:rsidRPr="00D06296" w:rsidRDefault="00546F9E" w:rsidP="00D06296">
      <w:pPr>
        <w:tabs>
          <w:tab w:val="left" w:pos="9266"/>
        </w:tabs>
        <w:spacing w:after="0" w:line="480" w:lineRule="auto"/>
        <w:jc w:val="center"/>
        <w:rPr>
          <w:rFonts w:ascii="Times New Roman" w:hAnsi="Times New Roman" w:cs="Times New Roman"/>
          <w:b/>
          <w:color w:val="000000" w:themeColor="text1"/>
          <w:sz w:val="24"/>
          <w:szCs w:val="24"/>
        </w:rPr>
      </w:pPr>
      <w:r w:rsidRPr="00D06296">
        <w:rPr>
          <w:rFonts w:ascii="Times New Roman" w:hAnsi="Times New Roman" w:cs="Times New Roman"/>
          <w:b/>
          <w:color w:val="000000" w:themeColor="text1"/>
          <w:sz w:val="24"/>
          <w:szCs w:val="24"/>
        </w:rPr>
        <w:t>References</w:t>
      </w:r>
    </w:p>
    <w:p w:rsidR="001F2427" w:rsidRPr="00D06296" w:rsidRDefault="004338F6" w:rsidP="00D06296">
      <w:pPr>
        <w:spacing w:after="0" w:line="480" w:lineRule="auto"/>
        <w:ind w:left="720" w:hanging="720"/>
        <w:rPr>
          <w:rFonts w:ascii="Times New Roman" w:hAnsi="Times New Roman" w:cs="Times New Roman"/>
          <w:sz w:val="24"/>
          <w:szCs w:val="24"/>
          <w:shd w:val="clear" w:color="auto" w:fill="FFFFFF"/>
        </w:rPr>
      </w:pPr>
      <w:proofErr w:type="gramStart"/>
      <w:r w:rsidRPr="00D06296">
        <w:rPr>
          <w:rFonts w:ascii="Times New Roman" w:hAnsi="Times New Roman" w:cs="Times New Roman"/>
          <w:color w:val="222222"/>
          <w:sz w:val="24"/>
          <w:szCs w:val="24"/>
          <w:shd w:val="clear" w:color="auto" w:fill="FFFFFF"/>
        </w:rPr>
        <w:t>Bustamante, A. V., &amp; Chen, J. (2018).</w:t>
      </w:r>
      <w:proofErr w:type="gramEnd"/>
      <w:r w:rsidRPr="00D06296">
        <w:rPr>
          <w:rFonts w:ascii="Times New Roman" w:hAnsi="Times New Roman" w:cs="Times New Roman"/>
          <w:color w:val="222222"/>
          <w:sz w:val="24"/>
          <w:szCs w:val="24"/>
          <w:shd w:val="clear" w:color="auto" w:fill="FFFFFF"/>
        </w:rPr>
        <w:t xml:space="preserve"> </w:t>
      </w:r>
      <w:proofErr w:type="gramStart"/>
      <w:r w:rsidRPr="00D06296">
        <w:rPr>
          <w:rFonts w:ascii="Times New Roman" w:hAnsi="Times New Roman" w:cs="Times New Roman"/>
          <w:color w:val="222222"/>
          <w:sz w:val="24"/>
          <w:szCs w:val="24"/>
          <w:shd w:val="clear" w:color="auto" w:fill="FFFFFF"/>
        </w:rPr>
        <w:t>Lower barriers to primary care after the implementation of the Affordable Care Act in the United States of America.</w:t>
      </w:r>
      <w:proofErr w:type="gramEnd"/>
      <w:r w:rsidRPr="00D06296">
        <w:rPr>
          <w:rFonts w:ascii="Times New Roman" w:hAnsi="Times New Roman" w:cs="Times New Roman"/>
          <w:color w:val="222222"/>
          <w:sz w:val="24"/>
          <w:szCs w:val="24"/>
          <w:shd w:val="clear" w:color="auto" w:fill="FFFFFF"/>
        </w:rPr>
        <w:t> </w:t>
      </w:r>
      <w:proofErr w:type="spellStart"/>
      <w:proofErr w:type="gramStart"/>
      <w:r w:rsidRPr="00D06296">
        <w:rPr>
          <w:rFonts w:ascii="Times New Roman" w:hAnsi="Times New Roman" w:cs="Times New Roman"/>
          <w:i/>
          <w:iCs/>
          <w:color w:val="222222"/>
          <w:sz w:val="24"/>
          <w:szCs w:val="24"/>
          <w:shd w:val="clear" w:color="auto" w:fill="FFFFFF"/>
        </w:rPr>
        <w:t>Revista</w:t>
      </w:r>
      <w:proofErr w:type="spellEnd"/>
      <w:r w:rsidRPr="00D06296">
        <w:rPr>
          <w:rFonts w:ascii="Times New Roman" w:hAnsi="Times New Roman" w:cs="Times New Roman"/>
          <w:i/>
          <w:iCs/>
          <w:color w:val="222222"/>
          <w:sz w:val="24"/>
          <w:szCs w:val="24"/>
          <w:shd w:val="clear" w:color="auto" w:fill="FFFFFF"/>
        </w:rPr>
        <w:t xml:space="preserve"> </w:t>
      </w:r>
      <w:proofErr w:type="spellStart"/>
      <w:r w:rsidRPr="00D06296">
        <w:rPr>
          <w:rFonts w:ascii="Times New Roman" w:hAnsi="Times New Roman" w:cs="Times New Roman"/>
          <w:i/>
          <w:iCs/>
          <w:color w:val="222222"/>
          <w:sz w:val="24"/>
          <w:szCs w:val="24"/>
          <w:shd w:val="clear" w:color="auto" w:fill="FFFFFF"/>
        </w:rPr>
        <w:t>Panamericana</w:t>
      </w:r>
      <w:proofErr w:type="spellEnd"/>
      <w:r w:rsidRPr="00D06296">
        <w:rPr>
          <w:rFonts w:ascii="Times New Roman" w:hAnsi="Times New Roman" w:cs="Times New Roman"/>
          <w:i/>
          <w:iCs/>
          <w:color w:val="222222"/>
          <w:sz w:val="24"/>
          <w:szCs w:val="24"/>
          <w:shd w:val="clear" w:color="auto" w:fill="FFFFFF"/>
        </w:rPr>
        <w:t xml:space="preserve"> de </w:t>
      </w:r>
      <w:proofErr w:type="spellStart"/>
      <w:r w:rsidRPr="00D06296">
        <w:rPr>
          <w:rFonts w:ascii="Times New Roman" w:hAnsi="Times New Roman" w:cs="Times New Roman"/>
          <w:i/>
          <w:iCs/>
          <w:color w:val="222222"/>
          <w:sz w:val="24"/>
          <w:szCs w:val="24"/>
          <w:shd w:val="clear" w:color="auto" w:fill="FFFFFF"/>
        </w:rPr>
        <w:t>Salud</w:t>
      </w:r>
      <w:proofErr w:type="spellEnd"/>
      <w:r w:rsidRPr="00D06296">
        <w:rPr>
          <w:rFonts w:ascii="Times New Roman" w:hAnsi="Times New Roman" w:cs="Times New Roman"/>
          <w:i/>
          <w:iCs/>
          <w:color w:val="222222"/>
          <w:sz w:val="24"/>
          <w:szCs w:val="24"/>
          <w:shd w:val="clear" w:color="auto" w:fill="FFFFFF"/>
        </w:rPr>
        <w:t xml:space="preserve"> </w:t>
      </w:r>
      <w:proofErr w:type="spellStart"/>
      <w:r w:rsidRPr="00D06296">
        <w:rPr>
          <w:rFonts w:ascii="Times New Roman" w:hAnsi="Times New Roman" w:cs="Times New Roman"/>
          <w:i/>
          <w:iCs/>
          <w:color w:val="222222"/>
          <w:sz w:val="24"/>
          <w:szCs w:val="24"/>
          <w:shd w:val="clear" w:color="auto" w:fill="FFFFFF"/>
        </w:rPr>
        <w:t>Pública</w:t>
      </w:r>
      <w:proofErr w:type="spellEnd"/>
      <w:r w:rsidRPr="00D06296">
        <w:rPr>
          <w:rFonts w:ascii="Times New Roman" w:hAnsi="Times New Roman" w:cs="Times New Roman"/>
          <w:color w:val="222222"/>
          <w:sz w:val="24"/>
          <w:szCs w:val="24"/>
          <w:shd w:val="clear" w:color="auto" w:fill="FFFFFF"/>
        </w:rPr>
        <w:t>, </w:t>
      </w:r>
      <w:r w:rsidRPr="00D06296">
        <w:rPr>
          <w:rFonts w:ascii="Times New Roman" w:hAnsi="Times New Roman" w:cs="Times New Roman"/>
          <w:i/>
          <w:iCs/>
          <w:color w:val="222222"/>
          <w:sz w:val="24"/>
          <w:szCs w:val="24"/>
          <w:shd w:val="clear" w:color="auto" w:fill="FFFFFF"/>
        </w:rPr>
        <w:t>42</w:t>
      </w:r>
      <w:r w:rsidRPr="00D06296">
        <w:rPr>
          <w:rFonts w:ascii="Times New Roman" w:hAnsi="Times New Roman" w:cs="Times New Roman"/>
          <w:color w:val="222222"/>
          <w:sz w:val="24"/>
          <w:szCs w:val="24"/>
          <w:shd w:val="clear" w:color="auto" w:fill="FFFFFF"/>
        </w:rPr>
        <w:t>, e106.</w:t>
      </w:r>
      <w:proofErr w:type="gramEnd"/>
    </w:p>
    <w:p w:rsidR="001F2427" w:rsidRPr="00D06296" w:rsidRDefault="004338F6" w:rsidP="00D06296">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D06296">
        <w:rPr>
          <w:rFonts w:ascii="Times New Roman" w:hAnsi="Times New Roman" w:cs="Times New Roman"/>
          <w:sz w:val="24"/>
          <w:szCs w:val="24"/>
          <w:shd w:val="clear" w:color="auto" w:fill="FFFFFF"/>
        </w:rPr>
        <w:t>Casagrande</w:t>
      </w:r>
      <w:proofErr w:type="spellEnd"/>
      <w:r w:rsidRPr="00D06296">
        <w:rPr>
          <w:rFonts w:ascii="Times New Roman" w:hAnsi="Times New Roman" w:cs="Times New Roman"/>
          <w:sz w:val="24"/>
          <w:szCs w:val="24"/>
          <w:shd w:val="clear" w:color="auto" w:fill="FFFFFF"/>
        </w:rPr>
        <w:t>, S. S., McEwen, L. N., &amp; Herman, W. H. (2018).</w:t>
      </w:r>
      <w:proofErr w:type="gramEnd"/>
      <w:r w:rsidRPr="00D06296">
        <w:rPr>
          <w:rFonts w:ascii="Times New Roman" w:hAnsi="Times New Roman" w:cs="Times New Roman"/>
          <w:sz w:val="24"/>
          <w:szCs w:val="24"/>
          <w:shd w:val="clear" w:color="auto" w:fill="FFFFFF"/>
        </w:rPr>
        <w:t xml:space="preserve"> Changes in health insurance coverage under the Affordable Care Act: a national sample of US adults with diabetes, 2009 and 2016. </w:t>
      </w:r>
      <w:r w:rsidRPr="00D06296">
        <w:rPr>
          <w:rFonts w:ascii="Times New Roman" w:hAnsi="Times New Roman" w:cs="Times New Roman"/>
          <w:i/>
          <w:iCs/>
          <w:sz w:val="24"/>
          <w:szCs w:val="24"/>
          <w:shd w:val="clear" w:color="auto" w:fill="FFFFFF"/>
        </w:rPr>
        <w:t>Diabetes Care</w:t>
      </w:r>
      <w:r w:rsidRPr="00D06296">
        <w:rPr>
          <w:rFonts w:ascii="Times New Roman" w:hAnsi="Times New Roman" w:cs="Times New Roman"/>
          <w:sz w:val="24"/>
          <w:szCs w:val="24"/>
          <w:shd w:val="clear" w:color="auto" w:fill="FFFFFF"/>
        </w:rPr>
        <w:t>, </w:t>
      </w:r>
      <w:r w:rsidRPr="00D06296">
        <w:rPr>
          <w:rFonts w:ascii="Times New Roman" w:hAnsi="Times New Roman" w:cs="Times New Roman"/>
          <w:i/>
          <w:iCs/>
          <w:sz w:val="24"/>
          <w:szCs w:val="24"/>
          <w:shd w:val="clear" w:color="auto" w:fill="FFFFFF"/>
        </w:rPr>
        <w:t>41</w:t>
      </w:r>
      <w:r w:rsidRPr="00D06296">
        <w:rPr>
          <w:rFonts w:ascii="Times New Roman" w:hAnsi="Times New Roman" w:cs="Times New Roman"/>
          <w:sz w:val="24"/>
          <w:szCs w:val="24"/>
          <w:shd w:val="clear" w:color="auto" w:fill="FFFFFF"/>
        </w:rPr>
        <w:t>(5), 956-962.</w:t>
      </w:r>
    </w:p>
    <w:p w:rsidR="001F2427" w:rsidRPr="00D06296" w:rsidRDefault="004338F6" w:rsidP="00D06296">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D06296">
        <w:rPr>
          <w:rFonts w:ascii="Times New Roman" w:hAnsi="Times New Roman" w:cs="Times New Roman"/>
          <w:sz w:val="24"/>
          <w:szCs w:val="24"/>
          <w:shd w:val="clear" w:color="auto" w:fill="FFFFFF"/>
        </w:rPr>
        <w:t>Courtemanche</w:t>
      </w:r>
      <w:proofErr w:type="spellEnd"/>
      <w:r w:rsidRPr="00D06296">
        <w:rPr>
          <w:rFonts w:ascii="Times New Roman" w:hAnsi="Times New Roman" w:cs="Times New Roman"/>
          <w:sz w:val="24"/>
          <w:szCs w:val="24"/>
          <w:shd w:val="clear" w:color="auto" w:fill="FFFFFF"/>
        </w:rPr>
        <w:t xml:space="preserve">, C., </w:t>
      </w:r>
      <w:proofErr w:type="spellStart"/>
      <w:r w:rsidRPr="00D06296">
        <w:rPr>
          <w:rFonts w:ascii="Times New Roman" w:hAnsi="Times New Roman" w:cs="Times New Roman"/>
          <w:sz w:val="24"/>
          <w:szCs w:val="24"/>
          <w:shd w:val="clear" w:color="auto" w:fill="FFFFFF"/>
        </w:rPr>
        <w:t>Marton</w:t>
      </w:r>
      <w:proofErr w:type="spellEnd"/>
      <w:r w:rsidRPr="00D06296">
        <w:rPr>
          <w:rFonts w:ascii="Times New Roman" w:hAnsi="Times New Roman" w:cs="Times New Roman"/>
          <w:sz w:val="24"/>
          <w:szCs w:val="24"/>
          <w:shd w:val="clear" w:color="auto" w:fill="FFFFFF"/>
        </w:rPr>
        <w:t xml:space="preserve">, J., </w:t>
      </w:r>
      <w:proofErr w:type="spellStart"/>
      <w:r w:rsidRPr="00D06296">
        <w:rPr>
          <w:rFonts w:ascii="Times New Roman" w:hAnsi="Times New Roman" w:cs="Times New Roman"/>
          <w:sz w:val="24"/>
          <w:szCs w:val="24"/>
          <w:shd w:val="clear" w:color="auto" w:fill="FFFFFF"/>
        </w:rPr>
        <w:t>Ukert</w:t>
      </w:r>
      <w:proofErr w:type="spellEnd"/>
      <w:r w:rsidRPr="00D06296">
        <w:rPr>
          <w:rFonts w:ascii="Times New Roman" w:hAnsi="Times New Roman" w:cs="Times New Roman"/>
          <w:sz w:val="24"/>
          <w:szCs w:val="24"/>
          <w:shd w:val="clear" w:color="auto" w:fill="FFFFFF"/>
        </w:rPr>
        <w:t xml:space="preserve">, B., </w:t>
      </w:r>
      <w:proofErr w:type="spellStart"/>
      <w:r w:rsidRPr="00D06296">
        <w:rPr>
          <w:rFonts w:ascii="Times New Roman" w:hAnsi="Times New Roman" w:cs="Times New Roman"/>
          <w:sz w:val="24"/>
          <w:szCs w:val="24"/>
          <w:shd w:val="clear" w:color="auto" w:fill="FFFFFF"/>
        </w:rPr>
        <w:t>Yelowitz</w:t>
      </w:r>
      <w:proofErr w:type="spellEnd"/>
      <w:r w:rsidRPr="00D06296">
        <w:rPr>
          <w:rFonts w:ascii="Times New Roman" w:hAnsi="Times New Roman" w:cs="Times New Roman"/>
          <w:sz w:val="24"/>
          <w:szCs w:val="24"/>
          <w:shd w:val="clear" w:color="auto" w:fill="FFFFFF"/>
        </w:rPr>
        <w:t>, A., &amp; Zapata, D. (2018).</w:t>
      </w:r>
      <w:proofErr w:type="gramEnd"/>
      <w:r w:rsidRPr="00D06296">
        <w:rPr>
          <w:rFonts w:ascii="Times New Roman" w:hAnsi="Times New Roman" w:cs="Times New Roman"/>
          <w:sz w:val="24"/>
          <w:szCs w:val="24"/>
          <w:shd w:val="clear" w:color="auto" w:fill="FFFFFF"/>
        </w:rPr>
        <w:t xml:space="preserve"> </w:t>
      </w:r>
      <w:proofErr w:type="gramStart"/>
      <w:r w:rsidRPr="00D06296">
        <w:rPr>
          <w:rFonts w:ascii="Times New Roman" w:hAnsi="Times New Roman" w:cs="Times New Roman"/>
          <w:sz w:val="24"/>
          <w:szCs w:val="24"/>
          <w:shd w:val="clear" w:color="auto" w:fill="FFFFFF"/>
        </w:rPr>
        <w:t>Effects of the Affordable Care Act on health care access and self-assessed health after 3 years.</w:t>
      </w:r>
      <w:proofErr w:type="gramEnd"/>
      <w:r w:rsidRPr="00D06296">
        <w:rPr>
          <w:rFonts w:ascii="Times New Roman" w:hAnsi="Times New Roman" w:cs="Times New Roman"/>
          <w:sz w:val="24"/>
          <w:szCs w:val="24"/>
          <w:shd w:val="clear" w:color="auto" w:fill="FFFFFF"/>
        </w:rPr>
        <w:t> </w:t>
      </w:r>
      <w:r w:rsidRPr="00D06296">
        <w:rPr>
          <w:rFonts w:ascii="Times New Roman" w:hAnsi="Times New Roman" w:cs="Times New Roman"/>
          <w:i/>
          <w:iCs/>
          <w:sz w:val="24"/>
          <w:szCs w:val="24"/>
          <w:shd w:val="clear" w:color="auto" w:fill="FFFFFF"/>
        </w:rPr>
        <w:t>INQUIRY: The Journal of Health Care Organization, Provision, and Financing</w:t>
      </w:r>
      <w:r w:rsidRPr="00D06296">
        <w:rPr>
          <w:rFonts w:ascii="Times New Roman" w:hAnsi="Times New Roman" w:cs="Times New Roman"/>
          <w:sz w:val="24"/>
          <w:szCs w:val="24"/>
          <w:shd w:val="clear" w:color="auto" w:fill="FFFFFF"/>
        </w:rPr>
        <w:t>, </w:t>
      </w:r>
      <w:r w:rsidRPr="00D06296">
        <w:rPr>
          <w:rFonts w:ascii="Times New Roman" w:hAnsi="Times New Roman" w:cs="Times New Roman"/>
          <w:i/>
          <w:iCs/>
          <w:sz w:val="24"/>
          <w:szCs w:val="24"/>
          <w:shd w:val="clear" w:color="auto" w:fill="FFFFFF"/>
        </w:rPr>
        <w:t>55</w:t>
      </w:r>
      <w:r w:rsidRPr="00D06296">
        <w:rPr>
          <w:rFonts w:ascii="Times New Roman" w:hAnsi="Times New Roman" w:cs="Times New Roman"/>
          <w:sz w:val="24"/>
          <w:szCs w:val="24"/>
          <w:shd w:val="clear" w:color="auto" w:fill="FFFFFF"/>
        </w:rPr>
        <w:t>, 0046958018796361.</w:t>
      </w:r>
    </w:p>
    <w:p w:rsidR="001F2427" w:rsidRPr="00D06296" w:rsidRDefault="004338F6" w:rsidP="00D06296">
      <w:pPr>
        <w:spacing w:after="0" w:line="480" w:lineRule="auto"/>
        <w:ind w:left="720" w:hanging="720"/>
        <w:rPr>
          <w:rFonts w:ascii="Times New Roman" w:hAnsi="Times New Roman" w:cs="Times New Roman"/>
          <w:sz w:val="24"/>
          <w:szCs w:val="24"/>
          <w:shd w:val="clear" w:color="auto" w:fill="FFFFFF"/>
        </w:rPr>
      </w:pPr>
      <w:proofErr w:type="spellStart"/>
      <w:r w:rsidRPr="00D06296">
        <w:rPr>
          <w:rFonts w:ascii="Times New Roman" w:hAnsi="Times New Roman" w:cs="Times New Roman"/>
          <w:sz w:val="24"/>
          <w:szCs w:val="24"/>
          <w:shd w:val="clear" w:color="auto" w:fill="FFFFFF"/>
        </w:rPr>
        <w:t>Shartzer</w:t>
      </w:r>
      <w:proofErr w:type="spellEnd"/>
      <w:r w:rsidRPr="00D06296">
        <w:rPr>
          <w:rFonts w:ascii="Times New Roman" w:hAnsi="Times New Roman" w:cs="Times New Roman"/>
          <w:sz w:val="24"/>
          <w:szCs w:val="24"/>
          <w:shd w:val="clear" w:color="auto" w:fill="FFFFFF"/>
        </w:rPr>
        <w:t>, A., Long, S. K., &amp; Anderson, N. (2016). Access to care and affordability have improved following Affordable Care Act implementation; problems remain. </w:t>
      </w:r>
      <w:r w:rsidRPr="00D06296">
        <w:rPr>
          <w:rFonts w:ascii="Times New Roman" w:hAnsi="Times New Roman" w:cs="Times New Roman"/>
          <w:i/>
          <w:iCs/>
          <w:sz w:val="24"/>
          <w:szCs w:val="24"/>
          <w:shd w:val="clear" w:color="auto" w:fill="FFFFFF"/>
        </w:rPr>
        <w:t>Health Affairs</w:t>
      </w:r>
      <w:r w:rsidRPr="00D06296">
        <w:rPr>
          <w:rFonts w:ascii="Times New Roman" w:hAnsi="Times New Roman" w:cs="Times New Roman"/>
          <w:sz w:val="24"/>
          <w:szCs w:val="24"/>
          <w:shd w:val="clear" w:color="auto" w:fill="FFFFFF"/>
        </w:rPr>
        <w:t>, </w:t>
      </w:r>
      <w:r w:rsidRPr="00D06296">
        <w:rPr>
          <w:rFonts w:ascii="Times New Roman" w:hAnsi="Times New Roman" w:cs="Times New Roman"/>
          <w:i/>
          <w:iCs/>
          <w:sz w:val="24"/>
          <w:szCs w:val="24"/>
          <w:shd w:val="clear" w:color="auto" w:fill="FFFFFF"/>
        </w:rPr>
        <w:t>35</w:t>
      </w:r>
      <w:r w:rsidRPr="00D06296">
        <w:rPr>
          <w:rFonts w:ascii="Times New Roman" w:hAnsi="Times New Roman" w:cs="Times New Roman"/>
          <w:sz w:val="24"/>
          <w:szCs w:val="24"/>
          <w:shd w:val="clear" w:color="auto" w:fill="FFFFFF"/>
        </w:rPr>
        <w:t>(1), 161-168.</w:t>
      </w:r>
    </w:p>
    <w:p w:rsidR="00964A61" w:rsidRPr="00D06296" w:rsidRDefault="004338F6" w:rsidP="00D06296">
      <w:pPr>
        <w:tabs>
          <w:tab w:val="left" w:pos="9266"/>
        </w:tabs>
        <w:spacing w:after="0" w:line="480" w:lineRule="auto"/>
        <w:ind w:firstLine="624"/>
        <w:rPr>
          <w:rFonts w:ascii="Times New Roman" w:hAnsi="Times New Roman" w:cs="Times New Roman"/>
          <w:color w:val="000000" w:themeColor="text1"/>
          <w:sz w:val="24"/>
          <w:szCs w:val="24"/>
        </w:rPr>
      </w:pPr>
      <w:r w:rsidRPr="00D06296">
        <w:rPr>
          <w:rFonts w:ascii="Times New Roman" w:hAnsi="Times New Roman" w:cs="Times New Roman"/>
          <w:color w:val="000000" w:themeColor="text1"/>
          <w:sz w:val="24"/>
          <w:szCs w:val="24"/>
        </w:rPr>
        <w:t xml:space="preserve"> </w:t>
      </w:r>
    </w:p>
    <w:p w:rsidR="00C11396" w:rsidRPr="00D06296" w:rsidRDefault="00C11396" w:rsidP="00D06296">
      <w:pPr>
        <w:tabs>
          <w:tab w:val="left" w:pos="9266"/>
        </w:tabs>
        <w:spacing w:after="0" w:line="480" w:lineRule="auto"/>
        <w:ind w:firstLine="680"/>
        <w:rPr>
          <w:rFonts w:ascii="Times New Roman" w:hAnsi="Times New Roman" w:cs="Times New Roman"/>
          <w:color w:val="000000" w:themeColor="text1"/>
          <w:sz w:val="24"/>
          <w:szCs w:val="24"/>
        </w:rPr>
      </w:pPr>
    </w:p>
    <w:p w:rsidR="008700E7" w:rsidRPr="00D06296" w:rsidRDefault="008700E7" w:rsidP="00D06296">
      <w:pPr>
        <w:spacing w:line="480" w:lineRule="auto"/>
        <w:rPr>
          <w:rFonts w:ascii="Times New Roman" w:hAnsi="Times New Roman" w:cs="Times New Roman"/>
          <w:sz w:val="24"/>
          <w:szCs w:val="24"/>
        </w:rPr>
      </w:pPr>
    </w:p>
    <w:sectPr w:rsidR="008700E7" w:rsidRPr="00D06296" w:rsidSect="00546F9E">
      <w:headerReference w:type="default" r:id="rId8"/>
      <w:footerReference w:type="default" r:id="rId9"/>
      <w:headerReference w:type="first" r:id="rId10"/>
      <w:pgSz w:w="12240" w:h="15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B7E" w:rsidRDefault="00DC2B7E">
      <w:pPr>
        <w:spacing w:after="0" w:line="240" w:lineRule="auto"/>
      </w:pPr>
      <w:r>
        <w:separator/>
      </w:r>
    </w:p>
  </w:endnote>
  <w:endnote w:type="continuationSeparator" w:id="0">
    <w:p w:rsidR="00DC2B7E" w:rsidRDefault="00DC2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EB3" w:rsidRDefault="004338F6">
    <w:pPr>
      <w:pStyle w:val="Footer"/>
    </w:pPr>
    <w:r>
      <w:tab/>
    </w:r>
    <w:r>
      <w:tab/>
    </w:r>
    <w:r>
      <w:tab/>
    </w:r>
  </w:p>
  <w:p w:rsidR="002B2EB3" w:rsidRDefault="004338F6">
    <w:pPr>
      <w:pStyle w:val="Footer"/>
    </w:pPr>
    <w:r>
      <w:tab/>
    </w:r>
    <w:r>
      <w:tab/>
    </w:r>
    <w:r>
      <w:tab/>
    </w:r>
    <w:r>
      <w:fldChar w:fldCharType="begin"/>
    </w:r>
    <w:r>
      <w:instrText xml:space="preserve"> PAGE   \* MERGEFORMAT </w:instrText>
    </w:r>
    <w:r>
      <w:fldChar w:fldCharType="separate"/>
    </w:r>
    <w:r w:rsidR="00546F9E">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B7E" w:rsidRDefault="00DC2B7E">
      <w:pPr>
        <w:spacing w:after="0" w:line="240" w:lineRule="auto"/>
      </w:pPr>
      <w:r>
        <w:separator/>
      </w:r>
    </w:p>
  </w:footnote>
  <w:footnote w:type="continuationSeparator" w:id="0">
    <w:p w:rsidR="00DC2B7E" w:rsidRDefault="00DC2B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EB3" w:rsidRPr="008700E7" w:rsidRDefault="004338F6" w:rsidP="008700E7">
    <w:pPr>
      <w:pStyle w:val="Header"/>
      <w:spacing w:line="480" w:lineRule="auto"/>
      <w:rPr>
        <w:rFonts w:ascii="Times New Roman" w:hAnsi="Times New Roman" w:cs="Times New Roman"/>
        <w:sz w:val="24"/>
        <w:szCs w:val="24"/>
      </w:rPr>
    </w:pPr>
    <w:r w:rsidRPr="008700E7">
      <w:rPr>
        <w:rFonts w:ascii="Times New Roman" w:hAnsi="Times New Roman" w:cs="Times New Roman"/>
        <w:sz w:val="24"/>
        <w:szCs w:val="24"/>
      </w:rPr>
      <w:t xml:space="preserve">LITERATURE REVIEW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EB3" w:rsidRPr="008700E7" w:rsidRDefault="004338F6" w:rsidP="008700E7">
    <w:pPr>
      <w:pStyle w:val="Header"/>
      <w:spacing w:line="480" w:lineRule="auto"/>
      <w:rPr>
        <w:rFonts w:ascii="Times New Roman" w:hAnsi="Times New Roman" w:cs="Times New Roman"/>
        <w:sz w:val="24"/>
        <w:szCs w:val="24"/>
      </w:rPr>
    </w:pPr>
    <w:r w:rsidRPr="008700E7">
      <w:rPr>
        <w:rFonts w:ascii="Times New Roman" w:hAnsi="Times New Roman" w:cs="Times New Roman"/>
        <w:sz w:val="24"/>
        <w:szCs w:val="24"/>
      </w:rPr>
      <w:t xml:space="preserve">Running head: LITERATURE REVIEW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556"/>
    <w:rsid w:val="000144F5"/>
    <w:rsid w:val="0002511F"/>
    <w:rsid w:val="00042774"/>
    <w:rsid w:val="0005068B"/>
    <w:rsid w:val="0007057F"/>
    <w:rsid w:val="000753E0"/>
    <w:rsid w:val="00094380"/>
    <w:rsid w:val="000A17D5"/>
    <w:rsid w:val="000A4C95"/>
    <w:rsid w:val="000A7A26"/>
    <w:rsid w:val="000C6290"/>
    <w:rsid w:val="000E45E4"/>
    <w:rsid w:val="000E759D"/>
    <w:rsid w:val="001637F9"/>
    <w:rsid w:val="00186528"/>
    <w:rsid w:val="001A2683"/>
    <w:rsid w:val="001B075E"/>
    <w:rsid w:val="001C1543"/>
    <w:rsid w:val="001C3D28"/>
    <w:rsid w:val="001D4DB6"/>
    <w:rsid w:val="001F1F12"/>
    <w:rsid w:val="001F2082"/>
    <w:rsid w:val="001F23F6"/>
    <w:rsid w:val="001F2427"/>
    <w:rsid w:val="002046FA"/>
    <w:rsid w:val="002222B3"/>
    <w:rsid w:val="00280511"/>
    <w:rsid w:val="00292552"/>
    <w:rsid w:val="002A327D"/>
    <w:rsid w:val="002A4FDB"/>
    <w:rsid w:val="002B2EB3"/>
    <w:rsid w:val="002D4DDD"/>
    <w:rsid w:val="002D60E6"/>
    <w:rsid w:val="002F5D1C"/>
    <w:rsid w:val="00304990"/>
    <w:rsid w:val="00336706"/>
    <w:rsid w:val="00337B20"/>
    <w:rsid w:val="0035119F"/>
    <w:rsid w:val="003528FF"/>
    <w:rsid w:val="00364C7B"/>
    <w:rsid w:val="00394393"/>
    <w:rsid w:val="003A161C"/>
    <w:rsid w:val="003A7C9C"/>
    <w:rsid w:val="003B0E9D"/>
    <w:rsid w:val="003D18F3"/>
    <w:rsid w:val="003E4AC7"/>
    <w:rsid w:val="003F3650"/>
    <w:rsid w:val="003F5E6D"/>
    <w:rsid w:val="004009BE"/>
    <w:rsid w:val="00405989"/>
    <w:rsid w:val="004338F6"/>
    <w:rsid w:val="004501EB"/>
    <w:rsid w:val="00460BB5"/>
    <w:rsid w:val="00472BB1"/>
    <w:rsid w:val="00474DC5"/>
    <w:rsid w:val="0049124C"/>
    <w:rsid w:val="00491883"/>
    <w:rsid w:val="004E5543"/>
    <w:rsid w:val="004E73E3"/>
    <w:rsid w:val="005017A2"/>
    <w:rsid w:val="00501CC1"/>
    <w:rsid w:val="005145D9"/>
    <w:rsid w:val="0051659D"/>
    <w:rsid w:val="00532FD4"/>
    <w:rsid w:val="00546F9E"/>
    <w:rsid w:val="00553790"/>
    <w:rsid w:val="0056689C"/>
    <w:rsid w:val="00567BF2"/>
    <w:rsid w:val="005703F8"/>
    <w:rsid w:val="005739D5"/>
    <w:rsid w:val="005A42A7"/>
    <w:rsid w:val="005B07C1"/>
    <w:rsid w:val="005D6120"/>
    <w:rsid w:val="005E2740"/>
    <w:rsid w:val="005F2D12"/>
    <w:rsid w:val="005F605A"/>
    <w:rsid w:val="00635C34"/>
    <w:rsid w:val="006428AF"/>
    <w:rsid w:val="0064448D"/>
    <w:rsid w:val="0064454B"/>
    <w:rsid w:val="00645BC2"/>
    <w:rsid w:val="006528B3"/>
    <w:rsid w:val="0065579D"/>
    <w:rsid w:val="0068644B"/>
    <w:rsid w:val="00686E8F"/>
    <w:rsid w:val="006B65F8"/>
    <w:rsid w:val="006D196F"/>
    <w:rsid w:val="006D2B74"/>
    <w:rsid w:val="006E43DC"/>
    <w:rsid w:val="006E6A2A"/>
    <w:rsid w:val="006F24EC"/>
    <w:rsid w:val="006F43E4"/>
    <w:rsid w:val="006F56CA"/>
    <w:rsid w:val="007123D9"/>
    <w:rsid w:val="00726EA4"/>
    <w:rsid w:val="0075524A"/>
    <w:rsid w:val="00765267"/>
    <w:rsid w:val="00766F75"/>
    <w:rsid w:val="00783CFB"/>
    <w:rsid w:val="0078517B"/>
    <w:rsid w:val="007A6111"/>
    <w:rsid w:val="007B4709"/>
    <w:rsid w:val="007B5FE5"/>
    <w:rsid w:val="007E1A5C"/>
    <w:rsid w:val="00807D9C"/>
    <w:rsid w:val="008216F9"/>
    <w:rsid w:val="0082396A"/>
    <w:rsid w:val="008700E7"/>
    <w:rsid w:val="0087022D"/>
    <w:rsid w:val="008B3CDC"/>
    <w:rsid w:val="008E29CA"/>
    <w:rsid w:val="00900F50"/>
    <w:rsid w:val="00916C78"/>
    <w:rsid w:val="009405E5"/>
    <w:rsid w:val="00964A61"/>
    <w:rsid w:val="009954E4"/>
    <w:rsid w:val="009B3EFC"/>
    <w:rsid w:val="009B5EEA"/>
    <w:rsid w:val="009C3382"/>
    <w:rsid w:val="009D0AC2"/>
    <w:rsid w:val="009D3749"/>
    <w:rsid w:val="009E44E8"/>
    <w:rsid w:val="009E72C8"/>
    <w:rsid w:val="009F1030"/>
    <w:rsid w:val="009F7437"/>
    <w:rsid w:val="00A1023E"/>
    <w:rsid w:val="00A10497"/>
    <w:rsid w:val="00A273D2"/>
    <w:rsid w:val="00A31B1B"/>
    <w:rsid w:val="00A35E71"/>
    <w:rsid w:val="00A44571"/>
    <w:rsid w:val="00A8749E"/>
    <w:rsid w:val="00A92456"/>
    <w:rsid w:val="00AA1CBC"/>
    <w:rsid w:val="00AA4962"/>
    <w:rsid w:val="00AC514B"/>
    <w:rsid w:val="00AD60B4"/>
    <w:rsid w:val="00AD7A53"/>
    <w:rsid w:val="00AF14E6"/>
    <w:rsid w:val="00B14D7C"/>
    <w:rsid w:val="00B24EA9"/>
    <w:rsid w:val="00B34055"/>
    <w:rsid w:val="00B76EAC"/>
    <w:rsid w:val="00B936EC"/>
    <w:rsid w:val="00BB316D"/>
    <w:rsid w:val="00BB787A"/>
    <w:rsid w:val="00BD0F06"/>
    <w:rsid w:val="00BD6556"/>
    <w:rsid w:val="00BF1D81"/>
    <w:rsid w:val="00BF388F"/>
    <w:rsid w:val="00BF4313"/>
    <w:rsid w:val="00C05ADE"/>
    <w:rsid w:val="00C11396"/>
    <w:rsid w:val="00C1490D"/>
    <w:rsid w:val="00C241C3"/>
    <w:rsid w:val="00C5484C"/>
    <w:rsid w:val="00C5517F"/>
    <w:rsid w:val="00C64414"/>
    <w:rsid w:val="00C66C98"/>
    <w:rsid w:val="00C8028F"/>
    <w:rsid w:val="00CC4D2D"/>
    <w:rsid w:val="00D02CB9"/>
    <w:rsid w:val="00D06296"/>
    <w:rsid w:val="00D27C4C"/>
    <w:rsid w:val="00D847E4"/>
    <w:rsid w:val="00D90961"/>
    <w:rsid w:val="00DA3D34"/>
    <w:rsid w:val="00DA6266"/>
    <w:rsid w:val="00DA79DB"/>
    <w:rsid w:val="00DB024D"/>
    <w:rsid w:val="00DB41EC"/>
    <w:rsid w:val="00DC2B7E"/>
    <w:rsid w:val="00DC7F54"/>
    <w:rsid w:val="00E06FD2"/>
    <w:rsid w:val="00E10D85"/>
    <w:rsid w:val="00E20507"/>
    <w:rsid w:val="00E24F17"/>
    <w:rsid w:val="00E256C2"/>
    <w:rsid w:val="00E30536"/>
    <w:rsid w:val="00E46DBA"/>
    <w:rsid w:val="00E50C32"/>
    <w:rsid w:val="00E56705"/>
    <w:rsid w:val="00E66372"/>
    <w:rsid w:val="00E711D2"/>
    <w:rsid w:val="00E75761"/>
    <w:rsid w:val="00EA1721"/>
    <w:rsid w:val="00EC584A"/>
    <w:rsid w:val="00ED1C69"/>
    <w:rsid w:val="00EE0E03"/>
    <w:rsid w:val="00EE6985"/>
    <w:rsid w:val="00F05E1D"/>
    <w:rsid w:val="00F155C9"/>
    <w:rsid w:val="00F232AC"/>
    <w:rsid w:val="00F23CB1"/>
    <w:rsid w:val="00F3059F"/>
    <w:rsid w:val="00F42009"/>
    <w:rsid w:val="00F571D0"/>
    <w:rsid w:val="00FE0045"/>
    <w:rsid w:val="00FE4FEA"/>
    <w:rsid w:val="00FF797D"/>
    <w:rsid w:val="00FF7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6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68B"/>
  </w:style>
  <w:style w:type="paragraph" w:styleId="Footer">
    <w:name w:val="footer"/>
    <w:basedOn w:val="Normal"/>
    <w:link w:val="FooterChar"/>
    <w:uiPriority w:val="99"/>
    <w:unhideWhenUsed/>
    <w:rsid w:val="000506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68B"/>
  </w:style>
  <w:style w:type="paragraph" w:styleId="BalloonText">
    <w:name w:val="Balloon Text"/>
    <w:basedOn w:val="Normal"/>
    <w:link w:val="BalloonTextChar"/>
    <w:uiPriority w:val="99"/>
    <w:semiHidden/>
    <w:unhideWhenUsed/>
    <w:rsid w:val="00050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6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6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68B"/>
  </w:style>
  <w:style w:type="paragraph" w:styleId="Footer">
    <w:name w:val="footer"/>
    <w:basedOn w:val="Normal"/>
    <w:link w:val="FooterChar"/>
    <w:uiPriority w:val="99"/>
    <w:unhideWhenUsed/>
    <w:rsid w:val="000506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68B"/>
  </w:style>
  <w:style w:type="paragraph" w:styleId="BalloonText">
    <w:name w:val="Balloon Text"/>
    <w:basedOn w:val="Normal"/>
    <w:link w:val="BalloonTextChar"/>
    <w:uiPriority w:val="99"/>
    <w:semiHidden/>
    <w:unhideWhenUsed/>
    <w:rsid w:val="00050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6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EA5DC-4EB1-4160-8A0D-2A45B2F82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2281</Words>
  <Characters>13003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2020-03-12T12:01:00Z</dcterms:created>
  <dcterms:modified xsi:type="dcterms:W3CDTF">2020-03-12T12:01:00Z</dcterms:modified>
</cp:coreProperties>
</file>